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333" w:rsidRDefault="00AC1333" w:rsidP="00515F60"/>
    <w:p w:rsidR="005B77D6" w:rsidRPr="00AD6431" w:rsidRDefault="005B77D6" w:rsidP="005B77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Тест для заочного тура по обществознанию</w:t>
      </w:r>
    </w:p>
    <w:p w:rsidR="005B77D6" w:rsidRPr="00AD6431" w:rsidRDefault="005B77D6" w:rsidP="005B77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Вариант 1.</w:t>
      </w:r>
    </w:p>
    <w:p w:rsidR="00AC1333" w:rsidRDefault="00AC1333" w:rsidP="00AC1333">
      <w:pPr>
        <w:pStyle w:val="a3"/>
      </w:pPr>
    </w:p>
    <w:p w:rsidR="006E4C8A" w:rsidRPr="007C62C4" w:rsidRDefault="006E4C8A" w:rsidP="004C3009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7C62C4">
        <w:rPr>
          <w:rFonts w:ascii="Times New Roman" w:hAnsi="Times New Roman" w:cs="Times New Roman"/>
          <w:b/>
          <w:sz w:val="24"/>
          <w:szCs w:val="24"/>
        </w:rPr>
        <w:t>Что не относится к обязательным признакам социального института</w:t>
      </w:r>
    </w:p>
    <w:p w:rsidR="006E4C8A" w:rsidRPr="004C3009" w:rsidRDefault="007C62C4" w:rsidP="004C3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1)</w:t>
      </w:r>
      <w:r w:rsidR="006E4C8A" w:rsidRPr="004C3009">
        <w:rPr>
          <w:rFonts w:ascii="Times New Roman" w:hAnsi="Times New Roman" w:cs="Times New Roman"/>
          <w:sz w:val="24"/>
          <w:szCs w:val="24"/>
          <w:highlight w:val="yellow"/>
        </w:rPr>
        <w:t>Наличие устава</w:t>
      </w:r>
    </w:p>
    <w:p w:rsidR="006E4C8A" w:rsidRPr="004C3009" w:rsidRDefault="007C62C4" w:rsidP="004C3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6E4C8A" w:rsidRPr="004C3009">
        <w:rPr>
          <w:rFonts w:ascii="Times New Roman" w:hAnsi="Times New Roman" w:cs="Times New Roman"/>
          <w:sz w:val="24"/>
          <w:szCs w:val="24"/>
        </w:rPr>
        <w:t>Набор социальных ролей</w:t>
      </w:r>
    </w:p>
    <w:p w:rsidR="006E4C8A" w:rsidRPr="004C3009" w:rsidRDefault="007C62C4" w:rsidP="004C3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6E4C8A" w:rsidRPr="004C3009">
        <w:rPr>
          <w:rFonts w:ascii="Times New Roman" w:hAnsi="Times New Roman" w:cs="Times New Roman"/>
          <w:sz w:val="24"/>
          <w:szCs w:val="24"/>
        </w:rPr>
        <w:t>Иерархия социальных статусов</w:t>
      </w:r>
    </w:p>
    <w:p w:rsidR="006E4C8A" w:rsidRPr="004C3009" w:rsidRDefault="007C62C4" w:rsidP="004C3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6E4C8A" w:rsidRPr="004C3009">
        <w:rPr>
          <w:rFonts w:ascii="Times New Roman" w:hAnsi="Times New Roman" w:cs="Times New Roman"/>
          <w:sz w:val="24"/>
          <w:szCs w:val="24"/>
        </w:rPr>
        <w:t>Ценности</w:t>
      </w:r>
    </w:p>
    <w:p w:rsidR="006E4C8A" w:rsidRDefault="007C62C4" w:rsidP="004C3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="006E4C8A" w:rsidRPr="004C3009">
        <w:rPr>
          <w:rFonts w:ascii="Times New Roman" w:hAnsi="Times New Roman" w:cs="Times New Roman"/>
          <w:sz w:val="24"/>
          <w:szCs w:val="24"/>
        </w:rPr>
        <w:t>Нормы</w:t>
      </w:r>
    </w:p>
    <w:p w:rsidR="00D83D51" w:rsidRPr="00D6633A" w:rsidRDefault="002611E6" w:rsidP="00D83D51">
      <w:pPr>
        <w:tabs>
          <w:tab w:val="left" w:pos="851"/>
        </w:tabs>
        <w:spacing w:after="0" w:line="240" w:lineRule="auto"/>
        <w:jc w:val="both"/>
        <w:rPr>
          <w:rFonts w:ascii="Times New Roman" w:hAnsi="Times New Roman" w:cs="Times New Roman"/>
          <w:bCs/>
          <w:i/>
          <w:szCs w:val="24"/>
        </w:rPr>
      </w:pPr>
      <w:r w:rsidRPr="00D6633A">
        <w:rPr>
          <w:rFonts w:ascii="Times New Roman" w:hAnsi="Times New Roman" w:cs="Times New Roman"/>
          <w:bCs/>
          <w:i/>
          <w:szCs w:val="24"/>
        </w:rPr>
        <w:t xml:space="preserve">Социологический словарь или </w:t>
      </w:r>
      <w:r w:rsidR="00D83D51" w:rsidRPr="00D6633A">
        <w:rPr>
          <w:rFonts w:ascii="Times New Roman" w:hAnsi="Times New Roman" w:cs="Times New Roman"/>
          <w:bCs/>
          <w:i/>
          <w:szCs w:val="24"/>
        </w:rPr>
        <w:t>Кравченко А.И. Социология: учебник. 8 – изд. – М.: Академический проспект, фонд «Мир», 2005.</w:t>
      </w:r>
    </w:p>
    <w:p w:rsidR="004C3009" w:rsidRPr="004C3009" w:rsidRDefault="004C3009" w:rsidP="004C3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E4C8A" w:rsidRPr="007C62C4" w:rsidRDefault="00AC1333" w:rsidP="007C62C4">
      <w:pPr>
        <w:pStyle w:val="a3"/>
        <w:numPr>
          <w:ilvl w:val="0"/>
          <w:numId w:val="4"/>
        </w:num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7C62C4">
        <w:rPr>
          <w:rFonts w:ascii="Times New Roman" w:hAnsi="Times New Roman" w:cs="Times New Roman"/>
          <w:b/>
          <w:sz w:val="24"/>
          <w:szCs w:val="24"/>
        </w:rPr>
        <w:t>Что лишнее в этом ряду?</w:t>
      </w:r>
    </w:p>
    <w:p w:rsidR="00AC1333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proofErr w:type="spellStart"/>
      <w:r w:rsidR="00AC1333" w:rsidRPr="004C3009">
        <w:rPr>
          <w:rFonts w:ascii="Times New Roman" w:hAnsi="Times New Roman" w:cs="Times New Roman"/>
          <w:sz w:val="24"/>
          <w:szCs w:val="24"/>
        </w:rPr>
        <w:t>Целе-рациональное</w:t>
      </w:r>
      <w:proofErr w:type="spellEnd"/>
      <w:r w:rsidR="00AC1333" w:rsidRPr="004C3009">
        <w:rPr>
          <w:rFonts w:ascii="Times New Roman" w:hAnsi="Times New Roman" w:cs="Times New Roman"/>
          <w:sz w:val="24"/>
          <w:szCs w:val="24"/>
        </w:rPr>
        <w:t xml:space="preserve"> действие</w:t>
      </w:r>
    </w:p>
    <w:p w:rsidR="00AC1333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AC1333" w:rsidRPr="004C3009">
        <w:rPr>
          <w:rFonts w:ascii="Times New Roman" w:hAnsi="Times New Roman" w:cs="Times New Roman"/>
          <w:sz w:val="24"/>
          <w:szCs w:val="24"/>
        </w:rPr>
        <w:t>Ценностно-рациональное действие</w:t>
      </w:r>
    </w:p>
    <w:p w:rsidR="00AC1333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AC1333" w:rsidRPr="004C3009">
        <w:rPr>
          <w:rFonts w:ascii="Times New Roman" w:hAnsi="Times New Roman" w:cs="Times New Roman"/>
          <w:sz w:val="24"/>
          <w:szCs w:val="24"/>
        </w:rPr>
        <w:t>Традиционное действие</w:t>
      </w:r>
    </w:p>
    <w:p w:rsidR="00AC1333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AC1333" w:rsidRPr="004C3009">
        <w:rPr>
          <w:rFonts w:ascii="Times New Roman" w:hAnsi="Times New Roman" w:cs="Times New Roman"/>
          <w:sz w:val="24"/>
          <w:szCs w:val="24"/>
        </w:rPr>
        <w:t>Аффективное действие</w:t>
      </w:r>
    </w:p>
    <w:p w:rsidR="00515F60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5)</w:t>
      </w:r>
      <w:r w:rsidR="00AC1333" w:rsidRPr="004C3009">
        <w:rPr>
          <w:rFonts w:ascii="Times New Roman" w:hAnsi="Times New Roman" w:cs="Times New Roman"/>
          <w:sz w:val="24"/>
          <w:szCs w:val="24"/>
          <w:highlight w:val="yellow"/>
        </w:rPr>
        <w:t>Инстинктивное действие</w:t>
      </w:r>
    </w:p>
    <w:p w:rsidR="002611E6" w:rsidRPr="002611E6" w:rsidRDefault="002611E6" w:rsidP="002611E6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11E6">
        <w:rPr>
          <w:rFonts w:ascii="Times New Roman" w:hAnsi="Times New Roman" w:cs="Times New Roman"/>
          <w:i/>
          <w:sz w:val="24"/>
          <w:szCs w:val="24"/>
        </w:rPr>
        <w:t>Типы социального действия по М. Веберу</w:t>
      </w:r>
    </w:p>
    <w:p w:rsidR="00AC1333" w:rsidRPr="004C3009" w:rsidRDefault="00AC1333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6E4C8A" w:rsidRPr="007C62C4" w:rsidRDefault="000B7356" w:rsidP="004C3009">
      <w:pPr>
        <w:pStyle w:val="a3"/>
        <w:numPr>
          <w:ilvl w:val="0"/>
          <w:numId w:val="4"/>
        </w:numPr>
        <w:spacing w:after="0" w:line="240" w:lineRule="auto"/>
        <w:ind w:left="0" w:firstLine="0"/>
        <w:rPr>
          <w:rFonts w:ascii="Times New Roman" w:hAnsi="Times New Roman" w:cs="Times New Roman"/>
          <w:b/>
          <w:sz w:val="24"/>
          <w:szCs w:val="24"/>
        </w:rPr>
      </w:pPr>
      <w:r w:rsidRPr="007C62C4">
        <w:rPr>
          <w:rFonts w:ascii="Times New Roman" w:hAnsi="Times New Roman" w:cs="Times New Roman"/>
          <w:b/>
          <w:sz w:val="24"/>
          <w:szCs w:val="24"/>
        </w:rPr>
        <w:t>Какой из перечисленных социологических терминов не подходит д</w:t>
      </w:r>
      <w:r w:rsidR="008A23C0">
        <w:rPr>
          <w:rFonts w:ascii="Times New Roman" w:hAnsi="Times New Roman" w:cs="Times New Roman"/>
          <w:b/>
          <w:sz w:val="24"/>
          <w:szCs w:val="24"/>
        </w:rPr>
        <w:t xml:space="preserve">ля описания японских самураев </w:t>
      </w:r>
      <w:r w:rsidR="008A23C0">
        <w:rPr>
          <w:rFonts w:ascii="Times New Roman" w:hAnsi="Times New Roman" w:cs="Times New Roman"/>
          <w:b/>
          <w:sz w:val="24"/>
          <w:szCs w:val="24"/>
          <w:lang w:val="en-US"/>
        </w:rPr>
        <w:t>XVIII</w:t>
      </w:r>
      <w:r w:rsidRPr="007C62C4">
        <w:rPr>
          <w:rFonts w:ascii="Times New Roman" w:hAnsi="Times New Roman" w:cs="Times New Roman"/>
          <w:b/>
          <w:sz w:val="24"/>
          <w:szCs w:val="24"/>
        </w:rPr>
        <w:t xml:space="preserve"> века?</w:t>
      </w:r>
    </w:p>
    <w:p w:rsidR="000B7356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0B7356" w:rsidRPr="004C3009">
        <w:rPr>
          <w:rFonts w:ascii="Times New Roman" w:hAnsi="Times New Roman" w:cs="Times New Roman"/>
          <w:sz w:val="24"/>
          <w:szCs w:val="24"/>
        </w:rPr>
        <w:t>Сословие</w:t>
      </w:r>
    </w:p>
    <w:p w:rsidR="000B7356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0B7356" w:rsidRPr="004C3009">
        <w:rPr>
          <w:rFonts w:ascii="Times New Roman" w:hAnsi="Times New Roman" w:cs="Times New Roman"/>
          <w:sz w:val="24"/>
          <w:szCs w:val="24"/>
        </w:rPr>
        <w:t>Страта</w:t>
      </w:r>
    </w:p>
    <w:p w:rsidR="000B7356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3)</w:t>
      </w:r>
      <w:r w:rsidR="000B7356" w:rsidRPr="004C3009">
        <w:rPr>
          <w:rFonts w:ascii="Times New Roman" w:hAnsi="Times New Roman" w:cs="Times New Roman"/>
          <w:sz w:val="24"/>
          <w:szCs w:val="24"/>
          <w:highlight w:val="yellow"/>
        </w:rPr>
        <w:t>Субкультура</w:t>
      </w:r>
    </w:p>
    <w:p w:rsidR="000B7356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0B7356" w:rsidRPr="004C3009">
        <w:rPr>
          <w:rFonts w:ascii="Times New Roman" w:hAnsi="Times New Roman" w:cs="Times New Roman"/>
          <w:sz w:val="24"/>
          <w:szCs w:val="24"/>
        </w:rPr>
        <w:t>Социальный слой</w:t>
      </w:r>
    </w:p>
    <w:p w:rsidR="000B7356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="00AC1333" w:rsidRPr="004C3009">
        <w:rPr>
          <w:rFonts w:ascii="Times New Roman" w:hAnsi="Times New Roman" w:cs="Times New Roman"/>
          <w:sz w:val="24"/>
          <w:szCs w:val="24"/>
        </w:rPr>
        <w:t>Праздный класс</w:t>
      </w:r>
    </w:p>
    <w:p w:rsidR="00E151CD" w:rsidRPr="00D6633A" w:rsidRDefault="00E151CD" w:rsidP="00D6633A">
      <w:pPr>
        <w:pStyle w:val="13"/>
        <w:spacing w:after="0"/>
        <w:ind w:left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6633A">
        <w:rPr>
          <w:rFonts w:ascii="Times New Roman" w:eastAsia="Times New Roman" w:hAnsi="Times New Roman" w:cs="Times New Roman"/>
          <w:i/>
          <w:sz w:val="24"/>
          <w:szCs w:val="24"/>
        </w:rPr>
        <w:t>Субкультура - это «- система норм и ценностей, отличающих группу от большинства общества. С. (</w:t>
      </w:r>
      <w:proofErr w:type="spellStart"/>
      <w:r w:rsidRPr="00D6633A">
        <w:rPr>
          <w:rFonts w:ascii="Times New Roman" w:eastAsia="Times New Roman" w:hAnsi="Times New Roman" w:cs="Times New Roman"/>
          <w:i/>
          <w:sz w:val="24"/>
          <w:szCs w:val="24"/>
        </w:rPr>
        <w:t>подкультура</w:t>
      </w:r>
      <w:proofErr w:type="spellEnd"/>
      <w:r w:rsidRPr="00D6633A">
        <w:rPr>
          <w:rFonts w:ascii="Times New Roman" w:eastAsia="Times New Roman" w:hAnsi="Times New Roman" w:cs="Times New Roman"/>
          <w:i/>
          <w:sz w:val="24"/>
          <w:szCs w:val="24"/>
        </w:rPr>
        <w:t xml:space="preserve">) - понятие, характеризующее культуру группы или класса, которая отличается от господствующей культуры или же является враждебной этой культуре (контркультура). Современное общество, базирующееся на разделении труда и социальной стратификации, представляет собой систему многообразных групп и С., находящихся в </w:t>
      </w:r>
      <w:proofErr w:type="gramStart"/>
      <w:r w:rsidRPr="00D6633A">
        <w:rPr>
          <w:rFonts w:ascii="Times New Roman" w:eastAsia="Times New Roman" w:hAnsi="Times New Roman" w:cs="Times New Roman"/>
          <w:i/>
          <w:sz w:val="24"/>
          <w:szCs w:val="24"/>
        </w:rPr>
        <w:t>весьма различном</w:t>
      </w:r>
      <w:proofErr w:type="gramEnd"/>
      <w:r w:rsidRPr="00D6633A">
        <w:rPr>
          <w:rFonts w:ascii="Times New Roman" w:eastAsia="Times New Roman" w:hAnsi="Times New Roman" w:cs="Times New Roman"/>
          <w:i/>
          <w:sz w:val="24"/>
          <w:szCs w:val="24"/>
        </w:rPr>
        <w:t xml:space="preserve"> отношении друг к другу». (Источник: </w:t>
      </w:r>
      <w:hyperlink r:id="rId5" w:history="1">
        <w:r w:rsidRPr="00D6633A">
          <w:rPr>
            <w:rStyle w:val="a7"/>
            <w:rFonts w:ascii="Times New Roman" w:eastAsia="Times New Roman" w:hAnsi="Times New Roman" w:cs="Times New Roman"/>
            <w:i/>
            <w:sz w:val="24"/>
            <w:szCs w:val="24"/>
          </w:rPr>
          <w:t>https://gufo.me/dict/social/%D0%A1%D0%A3%D0%91%D0%9A%D0%A3%D0%9B%D0%AC%D0%A2%D0%A3%D0%A0%D0%9</w:t>
        </w:r>
      </w:hyperlink>
      <w:r w:rsidRPr="00D6633A">
        <w:rPr>
          <w:rFonts w:ascii="Times New Roman" w:eastAsia="Times New Roman" w:hAnsi="Times New Roman" w:cs="Times New Roman"/>
          <w:i/>
          <w:sz w:val="24"/>
          <w:szCs w:val="24"/>
        </w:rPr>
        <w:t>).</w:t>
      </w:r>
    </w:p>
    <w:p w:rsidR="00E151CD" w:rsidRPr="00D6633A" w:rsidRDefault="00E151CD" w:rsidP="00D6633A">
      <w:pPr>
        <w:pStyle w:val="13"/>
        <w:spacing w:after="0"/>
        <w:ind w:left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6633A">
        <w:rPr>
          <w:rFonts w:ascii="Times New Roman" w:eastAsia="Times New Roman" w:hAnsi="Times New Roman" w:cs="Times New Roman"/>
          <w:i/>
          <w:sz w:val="24"/>
          <w:szCs w:val="24"/>
        </w:rPr>
        <w:t xml:space="preserve">Иными словами, термин субкультура применим только к культуре социальных групп общества современного типа. Сам термин появился для описания как раз культуры социальных групп массового общества (Д. </w:t>
      </w:r>
      <w:proofErr w:type="spellStart"/>
      <w:r w:rsidRPr="00D6633A">
        <w:rPr>
          <w:rFonts w:ascii="Times New Roman" w:eastAsia="Times New Roman" w:hAnsi="Times New Roman" w:cs="Times New Roman"/>
          <w:i/>
          <w:sz w:val="24"/>
          <w:szCs w:val="24"/>
        </w:rPr>
        <w:t>Рисман</w:t>
      </w:r>
      <w:proofErr w:type="spellEnd"/>
      <w:r w:rsidRPr="00D6633A">
        <w:rPr>
          <w:rFonts w:ascii="Times New Roman" w:eastAsia="Times New Roman" w:hAnsi="Times New Roman" w:cs="Times New Roman"/>
          <w:i/>
          <w:sz w:val="24"/>
          <w:szCs w:val="24"/>
        </w:rPr>
        <w:t xml:space="preserve">, М. Брейк и т.д.). К обществам традиционного типа не применим. Поэтому японские самураи </w:t>
      </w:r>
      <w:r w:rsidRPr="00D6633A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XVIII</w:t>
      </w:r>
      <w:proofErr w:type="gramStart"/>
      <w:r w:rsidRPr="00D6633A">
        <w:rPr>
          <w:rFonts w:ascii="Times New Roman" w:eastAsia="Times New Roman" w:hAnsi="Times New Roman" w:cs="Times New Roman"/>
          <w:i/>
          <w:sz w:val="24"/>
          <w:szCs w:val="24"/>
        </w:rPr>
        <w:t>века</w:t>
      </w:r>
      <w:proofErr w:type="gramEnd"/>
      <w:r w:rsidRPr="00D6633A">
        <w:rPr>
          <w:rFonts w:ascii="Times New Roman" w:eastAsia="Times New Roman" w:hAnsi="Times New Roman" w:cs="Times New Roman"/>
          <w:i/>
          <w:sz w:val="24"/>
          <w:szCs w:val="24"/>
        </w:rPr>
        <w:t xml:space="preserve"> никак не могут быть определены термином «субкультура». Они могут быть сословием (собственно, сословием они и были), стратой, слоем, и праздным классом, но не субкультурой. </w:t>
      </w:r>
    </w:p>
    <w:p w:rsidR="000B7356" w:rsidRPr="004C3009" w:rsidRDefault="000B7356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</w:p>
    <w:p w:rsidR="00515F60" w:rsidRPr="007C62C4" w:rsidRDefault="00515F60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C62C4">
        <w:rPr>
          <w:rFonts w:ascii="Times New Roman" w:hAnsi="Times New Roman" w:cs="Times New Roman"/>
          <w:b/>
          <w:sz w:val="24"/>
          <w:szCs w:val="24"/>
        </w:rPr>
        <w:t>4.</w:t>
      </w:r>
      <w:r w:rsidR="00642DFD" w:rsidRPr="007C62C4">
        <w:rPr>
          <w:rFonts w:ascii="Times New Roman" w:hAnsi="Times New Roman" w:cs="Times New Roman"/>
          <w:b/>
          <w:sz w:val="24"/>
          <w:szCs w:val="24"/>
        </w:rPr>
        <w:t xml:space="preserve">Понятие </w:t>
      </w:r>
      <w:proofErr w:type="spellStart"/>
      <w:r w:rsidR="00642DFD" w:rsidRPr="007C62C4">
        <w:rPr>
          <w:rFonts w:ascii="Times New Roman" w:hAnsi="Times New Roman" w:cs="Times New Roman"/>
          <w:b/>
          <w:sz w:val="24"/>
          <w:szCs w:val="24"/>
        </w:rPr>
        <w:t>креативный</w:t>
      </w:r>
      <w:proofErr w:type="spellEnd"/>
      <w:r w:rsidR="00642DFD" w:rsidRPr="007C62C4">
        <w:rPr>
          <w:rFonts w:ascii="Times New Roman" w:hAnsi="Times New Roman" w:cs="Times New Roman"/>
          <w:b/>
          <w:sz w:val="24"/>
          <w:szCs w:val="24"/>
        </w:rPr>
        <w:t xml:space="preserve"> класс появилось</w:t>
      </w:r>
    </w:p>
    <w:p w:rsidR="00642DFD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642DFD" w:rsidRPr="004C3009">
        <w:rPr>
          <w:rFonts w:ascii="Times New Roman" w:hAnsi="Times New Roman" w:cs="Times New Roman"/>
          <w:sz w:val="24"/>
          <w:szCs w:val="24"/>
        </w:rPr>
        <w:t xml:space="preserve">В середине </w:t>
      </w:r>
      <w:r w:rsidR="008A23C0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642DFD" w:rsidRPr="004C3009"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AC1333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8A23C0">
        <w:rPr>
          <w:rFonts w:ascii="Times New Roman" w:hAnsi="Times New Roman" w:cs="Times New Roman"/>
          <w:sz w:val="24"/>
          <w:szCs w:val="24"/>
        </w:rPr>
        <w:t xml:space="preserve"> В конце </w:t>
      </w:r>
      <w:r w:rsidR="008A23C0"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AC1333" w:rsidRPr="004C3009">
        <w:rPr>
          <w:rFonts w:ascii="Times New Roman" w:hAnsi="Times New Roman" w:cs="Times New Roman"/>
          <w:sz w:val="24"/>
          <w:szCs w:val="24"/>
        </w:rPr>
        <w:t xml:space="preserve"> века </w:t>
      </w:r>
    </w:p>
    <w:p w:rsidR="00642DFD" w:rsidRPr="004C3009" w:rsidRDefault="007C62C4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8A23C0">
        <w:rPr>
          <w:rFonts w:ascii="Times New Roman" w:hAnsi="Times New Roman" w:cs="Times New Roman"/>
          <w:sz w:val="24"/>
          <w:szCs w:val="24"/>
        </w:rPr>
        <w:t xml:space="preserve">В начале </w:t>
      </w:r>
      <w:r w:rsidR="008A23C0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642DFD" w:rsidRPr="004C3009">
        <w:rPr>
          <w:rFonts w:ascii="Times New Roman" w:hAnsi="Times New Roman" w:cs="Times New Roman"/>
          <w:sz w:val="24"/>
          <w:szCs w:val="24"/>
        </w:rPr>
        <w:t xml:space="preserve"> века</w:t>
      </w:r>
    </w:p>
    <w:p w:rsidR="00642DFD" w:rsidRPr="004C3009" w:rsidRDefault="00AC1333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C3009">
        <w:rPr>
          <w:rFonts w:ascii="Times New Roman" w:hAnsi="Times New Roman" w:cs="Times New Roman"/>
          <w:sz w:val="24"/>
          <w:szCs w:val="24"/>
        </w:rPr>
        <w:t>4</w:t>
      </w:r>
      <w:r w:rsidR="007C62C4">
        <w:rPr>
          <w:rFonts w:ascii="Times New Roman" w:hAnsi="Times New Roman" w:cs="Times New Roman"/>
          <w:sz w:val="24"/>
          <w:szCs w:val="24"/>
        </w:rPr>
        <w:t>)</w:t>
      </w:r>
      <w:r w:rsidR="008A23C0">
        <w:rPr>
          <w:rFonts w:ascii="Times New Roman" w:hAnsi="Times New Roman" w:cs="Times New Roman"/>
          <w:sz w:val="24"/>
          <w:szCs w:val="24"/>
        </w:rPr>
        <w:t xml:space="preserve">В конце </w:t>
      </w:r>
      <w:r w:rsidR="008A23C0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642DFD" w:rsidRPr="004C3009">
        <w:rPr>
          <w:rFonts w:ascii="Times New Roman" w:hAnsi="Times New Roman" w:cs="Times New Roman"/>
          <w:sz w:val="24"/>
          <w:szCs w:val="24"/>
        </w:rPr>
        <w:t xml:space="preserve"> века</w:t>
      </w:r>
    </w:p>
    <w:p w:rsidR="00642DFD" w:rsidRPr="004C3009" w:rsidRDefault="00AC1333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sz w:val="24"/>
          <w:szCs w:val="24"/>
        </w:rPr>
      </w:pPr>
      <w:r w:rsidRPr="004C3009">
        <w:rPr>
          <w:rFonts w:ascii="Times New Roman" w:hAnsi="Times New Roman" w:cs="Times New Roman"/>
          <w:sz w:val="24"/>
          <w:szCs w:val="24"/>
          <w:highlight w:val="yellow"/>
        </w:rPr>
        <w:t>5</w:t>
      </w:r>
      <w:r w:rsidR="007C62C4">
        <w:rPr>
          <w:rFonts w:ascii="Times New Roman" w:hAnsi="Times New Roman" w:cs="Times New Roman"/>
          <w:sz w:val="24"/>
          <w:szCs w:val="24"/>
          <w:highlight w:val="yellow"/>
        </w:rPr>
        <w:t>)</w:t>
      </w:r>
      <w:r w:rsidR="008A23C0">
        <w:rPr>
          <w:rFonts w:ascii="Times New Roman" w:hAnsi="Times New Roman" w:cs="Times New Roman"/>
          <w:sz w:val="24"/>
          <w:szCs w:val="24"/>
          <w:highlight w:val="yellow"/>
        </w:rPr>
        <w:t xml:space="preserve">В начале </w:t>
      </w:r>
      <w:r w:rsidR="008A23C0">
        <w:rPr>
          <w:rFonts w:ascii="Times New Roman" w:hAnsi="Times New Roman" w:cs="Times New Roman"/>
          <w:sz w:val="24"/>
          <w:szCs w:val="24"/>
          <w:highlight w:val="yellow"/>
          <w:lang w:val="en-US"/>
        </w:rPr>
        <w:t>XXI</w:t>
      </w:r>
      <w:r w:rsidR="00642DFD" w:rsidRPr="004C3009">
        <w:rPr>
          <w:rFonts w:ascii="Times New Roman" w:hAnsi="Times New Roman" w:cs="Times New Roman"/>
          <w:sz w:val="24"/>
          <w:szCs w:val="24"/>
          <w:highlight w:val="yellow"/>
        </w:rPr>
        <w:t xml:space="preserve"> века</w:t>
      </w:r>
    </w:p>
    <w:p w:rsidR="00AC1333" w:rsidRPr="00D6633A" w:rsidRDefault="00D6633A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i/>
          <w:sz w:val="24"/>
          <w:szCs w:val="24"/>
        </w:rPr>
      </w:pPr>
      <w:r w:rsidRPr="00D6633A">
        <w:rPr>
          <w:rFonts w:ascii="Times New Roman" w:hAnsi="Times New Roman" w:cs="Times New Roman"/>
          <w:i/>
          <w:sz w:val="24"/>
          <w:szCs w:val="24"/>
        </w:rPr>
        <w:lastRenderedPageBreak/>
        <w:t>Термин</w:t>
      </w:r>
      <w:r w:rsidRPr="00D6633A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предложен </w:t>
      </w:r>
      <w:r w:rsidRPr="00D6633A">
        <w:rPr>
          <w:rFonts w:ascii="Times New Roman" w:hAnsi="Times New Roman" w:cs="Times New Roman"/>
          <w:i/>
          <w:sz w:val="24"/>
          <w:szCs w:val="24"/>
          <w:shd w:val="clear" w:color="auto" w:fill="FFFFFF"/>
        </w:rPr>
        <w:t>Ричардом Флоридой</w:t>
      </w:r>
    </w:p>
    <w:p w:rsidR="00E151CD" w:rsidRDefault="00E151CD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</w:p>
    <w:p w:rsidR="000B7356" w:rsidRPr="007C62C4" w:rsidRDefault="000B7356" w:rsidP="004C3009">
      <w:pPr>
        <w:pStyle w:val="a3"/>
        <w:spacing w:after="0" w:line="240" w:lineRule="auto"/>
        <w:ind w:left="0"/>
        <w:rPr>
          <w:rFonts w:ascii="Times New Roman" w:hAnsi="Times New Roman" w:cs="Times New Roman"/>
          <w:b/>
          <w:sz w:val="24"/>
          <w:szCs w:val="24"/>
        </w:rPr>
      </w:pPr>
      <w:r w:rsidRPr="007C62C4">
        <w:rPr>
          <w:rFonts w:ascii="Times New Roman" w:hAnsi="Times New Roman" w:cs="Times New Roman"/>
          <w:b/>
          <w:sz w:val="24"/>
          <w:szCs w:val="24"/>
        </w:rPr>
        <w:t xml:space="preserve">5. Опрос </w:t>
      </w:r>
      <w:proofErr w:type="gramStart"/>
      <w:r w:rsidRPr="007C62C4">
        <w:rPr>
          <w:rFonts w:ascii="Times New Roman" w:hAnsi="Times New Roman" w:cs="Times New Roman"/>
          <w:b/>
          <w:sz w:val="24"/>
          <w:szCs w:val="24"/>
        </w:rPr>
        <w:t>респондента</w:t>
      </w:r>
      <w:proofErr w:type="gramEnd"/>
      <w:r w:rsidRPr="007C62C4">
        <w:rPr>
          <w:rFonts w:ascii="Times New Roman" w:hAnsi="Times New Roman" w:cs="Times New Roman"/>
          <w:b/>
          <w:sz w:val="24"/>
          <w:szCs w:val="24"/>
        </w:rPr>
        <w:t xml:space="preserve"> при котором интервьюер задает стандартные </w:t>
      </w:r>
      <w:r w:rsidR="00515F60" w:rsidRPr="007C62C4">
        <w:rPr>
          <w:rFonts w:ascii="Times New Roman" w:hAnsi="Times New Roman" w:cs="Times New Roman"/>
          <w:b/>
          <w:sz w:val="24"/>
          <w:szCs w:val="24"/>
        </w:rPr>
        <w:t xml:space="preserve">закрытые </w:t>
      </w:r>
      <w:r w:rsidRPr="007C62C4">
        <w:rPr>
          <w:rFonts w:ascii="Times New Roman" w:hAnsi="Times New Roman" w:cs="Times New Roman"/>
          <w:b/>
          <w:sz w:val="24"/>
          <w:szCs w:val="24"/>
        </w:rPr>
        <w:t xml:space="preserve">вопросы </w:t>
      </w:r>
      <w:r w:rsidR="00515F60" w:rsidRPr="007C62C4">
        <w:rPr>
          <w:rFonts w:ascii="Times New Roman" w:hAnsi="Times New Roman" w:cs="Times New Roman"/>
          <w:b/>
          <w:sz w:val="24"/>
          <w:szCs w:val="24"/>
        </w:rPr>
        <w:t>– это?</w:t>
      </w:r>
    </w:p>
    <w:p w:rsidR="000B7356" w:rsidRPr="004C3009" w:rsidRDefault="007C62C4" w:rsidP="004C3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1)</w:t>
      </w:r>
      <w:r w:rsidR="000B7356" w:rsidRPr="004C3009">
        <w:rPr>
          <w:rFonts w:ascii="Times New Roman" w:hAnsi="Times New Roman" w:cs="Times New Roman"/>
          <w:sz w:val="24"/>
          <w:szCs w:val="24"/>
          <w:highlight w:val="yellow"/>
        </w:rPr>
        <w:t xml:space="preserve"> Формализованное интервью</w:t>
      </w:r>
    </w:p>
    <w:p w:rsidR="000B7356" w:rsidRPr="004C3009" w:rsidRDefault="007C62C4" w:rsidP="004C3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8A23C0">
        <w:rPr>
          <w:rFonts w:ascii="Times New Roman" w:hAnsi="Times New Roman" w:cs="Times New Roman"/>
          <w:sz w:val="24"/>
          <w:szCs w:val="24"/>
        </w:rPr>
        <w:t>Полуформализованное интервью</w:t>
      </w:r>
    </w:p>
    <w:p w:rsidR="000B7356" w:rsidRPr="004C3009" w:rsidRDefault="007C62C4" w:rsidP="004C3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0B7356" w:rsidRPr="004C3009">
        <w:rPr>
          <w:rFonts w:ascii="Times New Roman" w:hAnsi="Times New Roman" w:cs="Times New Roman"/>
          <w:sz w:val="24"/>
          <w:szCs w:val="24"/>
        </w:rPr>
        <w:t>Фокус</w:t>
      </w:r>
      <w:r w:rsidR="008A23C0">
        <w:rPr>
          <w:rFonts w:ascii="Times New Roman" w:hAnsi="Times New Roman" w:cs="Times New Roman"/>
          <w:sz w:val="24"/>
          <w:szCs w:val="24"/>
        </w:rPr>
        <w:t xml:space="preserve">ированное </w:t>
      </w:r>
      <w:r w:rsidR="000B7356" w:rsidRPr="004C3009">
        <w:rPr>
          <w:rFonts w:ascii="Times New Roman" w:hAnsi="Times New Roman" w:cs="Times New Roman"/>
          <w:sz w:val="24"/>
          <w:szCs w:val="24"/>
        </w:rPr>
        <w:t>интервью</w:t>
      </w:r>
    </w:p>
    <w:p w:rsidR="000B7356" w:rsidRPr="004C3009" w:rsidRDefault="007C62C4" w:rsidP="004C3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0B7356" w:rsidRPr="004C3009">
        <w:rPr>
          <w:rFonts w:ascii="Times New Roman" w:hAnsi="Times New Roman" w:cs="Times New Roman"/>
          <w:sz w:val="24"/>
          <w:szCs w:val="24"/>
        </w:rPr>
        <w:t>Экспертное интервью</w:t>
      </w:r>
    </w:p>
    <w:p w:rsidR="000B7356" w:rsidRDefault="007C62C4" w:rsidP="004C300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="000B7356" w:rsidRPr="004C3009">
        <w:rPr>
          <w:rFonts w:ascii="Times New Roman" w:hAnsi="Times New Roman" w:cs="Times New Roman"/>
          <w:sz w:val="24"/>
          <w:szCs w:val="24"/>
        </w:rPr>
        <w:t>Биографическое интервью</w:t>
      </w:r>
    </w:p>
    <w:p w:rsidR="00D6633A" w:rsidRPr="00D6633A" w:rsidRDefault="00D6633A" w:rsidP="004C3009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6633A">
        <w:rPr>
          <w:rFonts w:ascii="Times New Roman" w:hAnsi="Times New Roman" w:cs="Times New Roman"/>
          <w:i/>
          <w:sz w:val="24"/>
          <w:szCs w:val="24"/>
        </w:rPr>
        <w:t>Остальные методы предполагают открытые вопросы.</w:t>
      </w:r>
    </w:p>
    <w:p w:rsidR="007C62C4" w:rsidRDefault="007C62C4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6. </w:t>
      </w:r>
      <w:r w:rsidR="00C95F4B" w:rsidRPr="00DE505F">
        <w:rPr>
          <w:rFonts w:ascii="Times New Roman" w:hAnsi="Times New Roman" w:cs="Times New Roman"/>
          <w:b/>
          <w:sz w:val="24"/>
          <w:szCs w:val="24"/>
        </w:rPr>
        <w:t>Объектом политологии является:</w:t>
      </w: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C95F4B" w:rsidRPr="00DE505F">
        <w:rPr>
          <w:rFonts w:ascii="Times New Roman" w:hAnsi="Times New Roman" w:cs="Times New Roman"/>
          <w:sz w:val="24"/>
          <w:szCs w:val="24"/>
        </w:rPr>
        <w:t xml:space="preserve">  Легитимность властей, единые </w:t>
      </w:r>
      <w:proofErr w:type="spellStart"/>
      <w:r w:rsidR="00C95F4B" w:rsidRPr="00DE505F">
        <w:rPr>
          <w:rFonts w:ascii="Times New Roman" w:hAnsi="Times New Roman" w:cs="Times New Roman"/>
          <w:sz w:val="24"/>
          <w:szCs w:val="24"/>
        </w:rPr>
        <w:t>социокультурные</w:t>
      </w:r>
      <w:proofErr w:type="spellEnd"/>
      <w:r w:rsidR="00C95F4B" w:rsidRPr="00DE505F">
        <w:rPr>
          <w:rFonts w:ascii="Times New Roman" w:hAnsi="Times New Roman" w:cs="Times New Roman"/>
          <w:sz w:val="24"/>
          <w:szCs w:val="24"/>
        </w:rPr>
        <w:t xml:space="preserve"> ценности элиты и масс, этика согласия, наличие конструктивной оппозиции.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  <w:highlight w:val="yellow"/>
        </w:rPr>
        <w:t>2</w:t>
      </w:r>
      <w:r w:rsidR="007C62C4">
        <w:rPr>
          <w:rFonts w:ascii="Times New Roman" w:hAnsi="Times New Roman" w:cs="Times New Roman"/>
          <w:sz w:val="24"/>
          <w:szCs w:val="24"/>
          <w:highlight w:val="yellow"/>
        </w:rPr>
        <w:t>)</w:t>
      </w:r>
      <w:r w:rsidRPr="00DE505F">
        <w:rPr>
          <w:rFonts w:ascii="Times New Roman" w:hAnsi="Times New Roman" w:cs="Times New Roman"/>
          <w:sz w:val="24"/>
          <w:szCs w:val="24"/>
          <w:highlight w:val="yellow"/>
        </w:rPr>
        <w:t>Политическая действительность или политическая сфера жизни общества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3</w:t>
      </w:r>
      <w:r w:rsidR="007C62C4">
        <w:rPr>
          <w:rFonts w:ascii="Times New Roman" w:hAnsi="Times New Roman" w:cs="Times New Roman"/>
          <w:sz w:val="24"/>
          <w:szCs w:val="24"/>
        </w:rPr>
        <w:t>)</w:t>
      </w:r>
      <w:r w:rsidRPr="00DE505F">
        <w:rPr>
          <w:rFonts w:ascii="Times New Roman" w:hAnsi="Times New Roman" w:cs="Times New Roman"/>
          <w:sz w:val="24"/>
          <w:szCs w:val="24"/>
        </w:rPr>
        <w:t xml:space="preserve"> Результаты взаимовлияния групп</w:t>
      </w:r>
      <w:r>
        <w:rPr>
          <w:rFonts w:ascii="Times New Roman" w:hAnsi="Times New Roman" w:cs="Times New Roman"/>
          <w:sz w:val="24"/>
          <w:szCs w:val="24"/>
        </w:rPr>
        <w:t xml:space="preserve"> и</w:t>
      </w:r>
      <w:r w:rsidRPr="00DE505F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организаций</w:t>
      </w:r>
      <w:r w:rsidRPr="00DE505F">
        <w:rPr>
          <w:rFonts w:ascii="Times New Roman" w:hAnsi="Times New Roman" w:cs="Times New Roman"/>
          <w:sz w:val="24"/>
          <w:szCs w:val="24"/>
        </w:rPr>
        <w:t>, действия правительства и их влияние на состояние общества.</w:t>
      </w: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proofErr w:type="gramStart"/>
      <w:r w:rsidR="00C95F4B" w:rsidRPr="00DE505F">
        <w:rPr>
          <w:rFonts w:ascii="Times New Roman" w:hAnsi="Times New Roman" w:cs="Times New Roman"/>
          <w:sz w:val="24"/>
          <w:szCs w:val="24"/>
          <w:lang w:val="en-GB"/>
        </w:rPr>
        <w:t>C</w:t>
      </w:r>
      <w:proofErr w:type="spellStart"/>
      <w:proofErr w:type="gramEnd"/>
      <w:r w:rsidR="00C95F4B" w:rsidRPr="00DE505F">
        <w:rPr>
          <w:rFonts w:ascii="Times New Roman" w:hAnsi="Times New Roman" w:cs="Times New Roman"/>
          <w:sz w:val="24"/>
          <w:szCs w:val="24"/>
        </w:rPr>
        <w:t>пособы</w:t>
      </w:r>
      <w:proofErr w:type="spellEnd"/>
      <w:r w:rsidR="00C95F4B" w:rsidRPr="00DE505F">
        <w:rPr>
          <w:rFonts w:ascii="Times New Roman" w:hAnsi="Times New Roman" w:cs="Times New Roman"/>
          <w:sz w:val="24"/>
          <w:szCs w:val="24"/>
        </w:rPr>
        <w:t xml:space="preserve"> и методы завоевания и удержания политической власти</w:t>
      </w:r>
      <w:r w:rsidR="00C95F4B">
        <w:rPr>
          <w:rFonts w:ascii="Times New Roman" w:hAnsi="Times New Roman" w:cs="Times New Roman"/>
          <w:sz w:val="24"/>
          <w:szCs w:val="24"/>
        </w:rPr>
        <w:t>, социальная дифференциация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5</w:t>
      </w:r>
      <w:r w:rsidR="007C62C4">
        <w:rPr>
          <w:rFonts w:ascii="Times New Roman" w:hAnsi="Times New Roman" w:cs="Times New Roman"/>
          <w:sz w:val="24"/>
          <w:szCs w:val="24"/>
        </w:rPr>
        <w:t>)</w:t>
      </w:r>
      <w:r w:rsidRPr="00DE505F">
        <w:rPr>
          <w:rFonts w:ascii="Times New Roman" w:hAnsi="Times New Roman" w:cs="Times New Roman"/>
          <w:sz w:val="24"/>
          <w:szCs w:val="24"/>
        </w:rPr>
        <w:t xml:space="preserve"> Ничего </w:t>
      </w:r>
      <w:proofErr w:type="gramStart"/>
      <w:r w:rsidRPr="00DE505F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DE505F">
        <w:rPr>
          <w:rFonts w:ascii="Times New Roman" w:hAnsi="Times New Roman" w:cs="Times New Roman"/>
          <w:sz w:val="24"/>
          <w:szCs w:val="24"/>
        </w:rPr>
        <w:t xml:space="preserve"> вышеперечисленного</w:t>
      </w:r>
    </w:p>
    <w:p w:rsidR="00B73771" w:rsidRPr="00142B3F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142B3F">
        <w:rPr>
          <w:rFonts w:ascii="Times New Roman" w:hAnsi="Times New Roman" w:cs="Times New Roman"/>
          <w:i/>
          <w:sz w:val="24"/>
          <w:szCs w:val="24"/>
        </w:rPr>
        <w:t>Безвербный</w:t>
      </w:r>
      <w:proofErr w:type="spellEnd"/>
      <w:r w:rsidRPr="00142B3F">
        <w:rPr>
          <w:rFonts w:ascii="Times New Roman" w:hAnsi="Times New Roman" w:cs="Times New Roman"/>
          <w:i/>
          <w:sz w:val="24"/>
          <w:szCs w:val="24"/>
        </w:rPr>
        <w:t xml:space="preserve"> А.А., </w:t>
      </w:r>
      <w:proofErr w:type="spellStart"/>
      <w:r w:rsidRPr="00142B3F">
        <w:rPr>
          <w:rFonts w:ascii="Times New Roman" w:hAnsi="Times New Roman" w:cs="Times New Roman"/>
          <w:i/>
          <w:sz w:val="24"/>
          <w:szCs w:val="24"/>
        </w:rPr>
        <w:t>Безвербный</w:t>
      </w:r>
      <w:proofErr w:type="spellEnd"/>
      <w:r w:rsidRPr="00142B3F">
        <w:rPr>
          <w:rFonts w:ascii="Times New Roman" w:hAnsi="Times New Roman" w:cs="Times New Roman"/>
          <w:i/>
          <w:sz w:val="24"/>
          <w:szCs w:val="24"/>
        </w:rPr>
        <w:t xml:space="preserve"> А.С. Политология </w:t>
      </w:r>
      <w:r w:rsidRPr="00142B3F">
        <w:rPr>
          <w:rFonts w:ascii="Times New Roman" w:hAnsi="Times New Roman" w:cs="Times New Roman"/>
          <w:i/>
          <w:sz w:val="24"/>
          <w:szCs w:val="24"/>
          <w:lang w:val="en-GB"/>
        </w:rPr>
        <w:t>URL</w:t>
      </w:r>
      <w:r w:rsidRPr="00142B3F">
        <w:rPr>
          <w:rFonts w:ascii="Times New Roman" w:hAnsi="Times New Roman" w:cs="Times New Roman"/>
          <w:i/>
          <w:sz w:val="24"/>
          <w:szCs w:val="24"/>
        </w:rPr>
        <w:t xml:space="preserve">: </w:t>
      </w:r>
      <w:hyperlink r:id="rId6" w:history="1">
        <w:r w:rsidRPr="00142B3F">
          <w:rPr>
            <w:rStyle w:val="a7"/>
            <w:i/>
            <w:u w:val="none"/>
          </w:rPr>
          <w:t>http://window.edu.ru/catalog/pdf2txt/936/19936/3149</w:t>
        </w:r>
      </w:hyperlink>
    </w:p>
    <w:p w:rsidR="007C62C4" w:rsidRDefault="007C62C4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7C62C4" w:rsidRDefault="007C62C4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5F4B" w:rsidRPr="00DE505F" w:rsidRDefault="00C35ED7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="007C62C4">
        <w:rPr>
          <w:rFonts w:ascii="Times New Roman" w:hAnsi="Times New Roman" w:cs="Times New Roman"/>
          <w:b/>
          <w:sz w:val="24"/>
          <w:szCs w:val="24"/>
        </w:rPr>
        <w:t xml:space="preserve">. </w:t>
      </w:r>
      <w:r w:rsidR="00C95F4B" w:rsidRPr="00DE505F">
        <w:rPr>
          <w:rFonts w:ascii="Times New Roman" w:hAnsi="Times New Roman" w:cs="Times New Roman"/>
          <w:b/>
          <w:sz w:val="24"/>
          <w:szCs w:val="24"/>
        </w:rPr>
        <w:t>Приверженцы системного подхода к пониманию политики: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1</w:t>
      </w:r>
      <w:r w:rsidR="007C62C4">
        <w:rPr>
          <w:rFonts w:ascii="Times New Roman" w:hAnsi="Times New Roman" w:cs="Times New Roman"/>
          <w:sz w:val="24"/>
          <w:szCs w:val="24"/>
        </w:rPr>
        <w:t>)</w:t>
      </w:r>
      <w:r w:rsidRPr="00DE505F">
        <w:rPr>
          <w:rFonts w:ascii="Times New Roman" w:hAnsi="Times New Roman" w:cs="Times New Roman"/>
          <w:sz w:val="24"/>
          <w:szCs w:val="24"/>
        </w:rPr>
        <w:t xml:space="preserve"> А. Грамши, Д. </w:t>
      </w:r>
      <w:proofErr w:type="spellStart"/>
      <w:r w:rsidRPr="00DE505F">
        <w:rPr>
          <w:rFonts w:ascii="Times New Roman" w:hAnsi="Times New Roman" w:cs="Times New Roman"/>
          <w:sz w:val="24"/>
          <w:szCs w:val="24"/>
        </w:rPr>
        <w:t>Трумен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  <w:highlight w:val="yellow"/>
        </w:rPr>
        <w:t>2</w:t>
      </w:r>
      <w:r w:rsidR="007C62C4">
        <w:rPr>
          <w:rFonts w:ascii="Times New Roman" w:hAnsi="Times New Roman" w:cs="Times New Roman"/>
          <w:sz w:val="24"/>
          <w:szCs w:val="24"/>
          <w:highlight w:val="yellow"/>
        </w:rPr>
        <w:t>)</w:t>
      </w:r>
      <w:r w:rsidRPr="00DE505F">
        <w:rPr>
          <w:rFonts w:ascii="Times New Roman" w:hAnsi="Times New Roman" w:cs="Times New Roman"/>
          <w:sz w:val="24"/>
          <w:szCs w:val="24"/>
          <w:highlight w:val="yellow"/>
        </w:rPr>
        <w:t xml:space="preserve"> Г. </w:t>
      </w:r>
      <w:proofErr w:type="spellStart"/>
      <w:r w:rsidRPr="00DE505F">
        <w:rPr>
          <w:rFonts w:ascii="Times New Roman" w:hAnsi="Times New Roman" w:cs="Times New Roman"/>
          <w:sz w:val="24"/>
          <w:szCs w:val="24"/>
          <w:highlight w:val="yellow"/>
        </w:rPr>
        <w:t>Алмонд</w:t>
      </w:r>
      <w:proofErr w:type="spellEnd"/>
      <w:r w:rsidRPr="00DE505F">
        <w:rPr>
          <w:rFonts w:ascii="Times New Roman" w:hAnsi="Times New Roman" w:cs="Times New Roman"/>
          <w:sz w:val="24"/>
          <w:szCs w:val="24"/>
          <w:highlight w:val="yellow"/>
        </w:rPr>
        <w:t xml:space="preserve">, Д. </w:t>
      </w:r>
      <w:proofErr w:type="spellStart"/>
      <w:r w:rsidRPr="00DE505F">
        <w:rPr>
          <w:rFonts w:ascii="Times New Roman" w:hAnsi="Times New Roman" w:cs="Times New Roman"/>
          <w:sz w:val="24"/>
          <w:szCs w:val="24"/>
          <w:highlight w:val="yellow"/>
        </w:rPr>
        <w:t>Истон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3</w:t>
      </w:r>
      <w:r w:rsidR="007C62C4">
        <w:rPr>
          <w:rFonts w:ascii="Times New Roman" w:hAnsi="Times New Roman" w:cs="Times New Roman"/>
          <w:sz w:val="24"/>
          <w:szCs w:val="24"/>
        </w:rPr>
        <w:t>)</w:t>
      </w:r>
      <w:r w:rsidRPr="00DE505F">
        <w:rPr>
          <w:rFonts w:ascii="Times New Roman" w:hAnsi="Times New Roman" w:cs="Times New Roman"/>
          <w:sz w:val="24"/>
          <w:szCs w:val="24"/>
        </w:rPr>
        <w:t xml:space="preserve"> С. </w:t>
      </w:r>
      <w:proofErr w:type="spellStart"/>
      <w:r w:rsidRPr="00DE505F">
        <w:rPr>
          <w:rFonts w:ascii="Times New Roman" w:hAnsi="Times New Roman" w:cs="Times New Roman"/>
          <w:sz w:val="24"/>
          <w:szCs w:val="24"/>
        </w:rPr>
        <w:t>Липсет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DE505F">
        <w:rPr>
          <w:rFonts w:ascii="Times New Roman" w:hAnsi="Times New Roman" w:cs="Times New Roman"/>
          <w:sz w:val="24"/>
          <w:szCs w:val="24"/>
        </w:rPr>
        <w:t>Олсон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4</w:t>
      </w:r>
      <w:r w:rsidR="007C62C4">
        <w:rPr>
          <w:rFonts w:ascii="Times New Roman" w:hAnsi="Times New Roman" w:cs="Times New Roman"/>
          <w:sz w:val="24"/>
          <w:szCs w:val="24"/>
        </w:rPr>
        <w:t>)</w:t>
      </w:r>
      <w:r w:rsidRPr="00DE505F">
        <w:rPr>
          <w:rFonts w:ascii="Times New Roman" w:hAnsi="Times New Roman" w:cs="Times New Roman"/>
          <w:sz w:val="24"/>
          <w:szCs w:val="24"/>
        </w:rPr>
        <w:t xml:space="preserve">Т. </w:t>
      </w:r>
      <w:proofErr w:type="spellStart"/>
      <w:r w:rsidRPr="00DE505F">
        <w:rPr>
          <w:rFonts w:ascii="Times New Roman" w:hAnsi="Times New Roman" w:cs="Times New Roman"/>
          <w:sz w:val="24"/>
          <w:szCs w:val="24"/>
        </w:rPr>
        <w:t>Парсонс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 xml:space="preserve"> А. </w:t>
      </w:r>
      <w:proofErr w:type="spellStart"/>
      <w:r w:rsidRPr="00DE505F">
        <w:rPr>
          <w:rFonts w:ascii="Times New Roman" w:hAnsi="Times New Roman" w:cs="Times New Roman"/>
          <w:sz w:val="24"/>
          <w:szCs w:val="24"/>
        </w:rPr>
        <w:t>Кемпбелл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5</w:t>
      </w:r>
      <w:r w:rsidR="007C62C4">
        <w:rPr>
          <w:rFonts w:ascii="Times New Roman" w:hAnsi="Times New Roman" w:cs="Times New Roman"/>
          <w:sz w:val="24"/>
          <w:szCs w:val="24"/>
        </w:rPr>
        <w:t>)</w:t>
      </w:r>
      <w:r w:rsidRPr="00DE505F">
        <w:rPr>
          <w:rFonts w:ascii="Times New Roman" w:hAnsi="Times New Roman" w:cs="Times New Roman"/>
          <w:sz w:val="24"/>
          <w:szCs w:val="24"/>
        </w:rPr>
        <w:t xml:space="preserve"> Р.Даль, Ф. Меринг.</w:t>
      </w:r>
    </w:p>
    <w:p w:rsidR="007C62C4" w:rsidRPr="00142B3F" w:rsidRDefault="00D170D0" w:rsidP="00C95F4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42B3F">
        <w:rPr>
          <w:rFonts w:ascii="Times New Roman" w:hAnsi="Times New Roman" w:cs="Times New Roman"/>
          <w:bCs/>
          <w:i/>
          <w:sz w:val="24"/>
          <w:szCs w:val="24"/>
        </w:rPr>
        <w:t xml:space="preserve">Политология </w:t>
      </w:r>
      <w:r w:rsidRPr="00142B3F">
        <w:rPr>
          <w:rFonts w:ascii="Times New Roman" w:hAnsi="Times New Roman" w:cs="Times New Roman"/>
          <w:i/>
          <w:sz w:val="24"/>
          <w:szCs w:val="24"/>
        </w:rPr>
        <w:t xml:space="preserve">: учебное пособие / [А.А. </w:t>
      </w:r>
      <w:proofErr w:type="spellStart"/>
      <w:r w:rsidRPr="00142B3F">
        <w:rPr>
          <w:rFonts w:ascii="Times New Roman" w:hAnsi="Times New Roman" w:cs="Times New Roman"/>
          <w:i/>
          <w:sz w:val="24"/>
          <w:szCs w:val="24"/>
        </w:rPr>
        <w:t>Акмалова</w:t>
      </w:r>
      <w:proofErr w:type="spellEnd"/>
      <w:r w:rsidRPr="00142B3F">
        <w:rPr>
          <w:rFonts w:ascii="Times New Roman" w:hAnsi="Times New Roman" w:cs="Times New Roman"/>
          <w:i/>
          <w:sz w:val="24"/>
          <w:szCs w:val="24"/>
        </w:rPr>
        <w:t xml:space="preserve"> и др.]; под </w:t>
      </w:r>
      <w:proofErr w:type="spellStart"/>
      <w:r w:rsidRPr="00142B3F">
        <w:rPr>
          <w:rFonts w:ascii="Times New Roman" w:hAnsi="Times New Roman" w:cs="Times New Roman"/>
          <w:i/>
          <w:sz w:val="24"/>
          <w:szCs w:val="24"/>
        </w:rPr>
        <w:t>общ</w:t>
      </w:r>
      <w:proofErr w:type="gramStart"/>
      <w:r w:rsidRPr="00142B3F">
        <w:rPr>
          <w:rFonts w:ascii="Times New Roman" w:hAnsi="Times New Roman" w:cs="Times New Roman"/>
          <w:i/>
          <w:sz w:val="24"/>
          <w:szCs w:val="24"/>
        </w:rPr>
        <w:t>.р</w:t>
      </w:r>
      <w:proofErr w:type="gramEnd"/>
      <w:r w:rsidRPr="00142B3F">
        <w:rPr>
          <w:rFonts w:ascii="Times New Roman" w:hAnsi="Times New Roman" w:cs="Times New Roman"/>
          <w:i/>
          <w:sz w:val="24"/>
          <w:szCs w:val="24"/>
        </w:rPr>
        <w:t>ед</w:t>
      </w:r>
      <w:proofErr w:type="spellEnd"/>
      <w:r w:rsidRPr="00142B3F">
        <w:rPr>
          <w:rFonts w:ascii="Times New Roman" w:hAnsi="Times New Roman" w:cs="Times New Roman"/>
          <w:i/>
          <w:sz w:val="24"/>
          <w:szCs w:val="24"/>
        </w:rPr>
        <w:t xml:space="preserve">. В.К. Мокшина, С.Г. </w:t>
      </w:r>
      <w:proofErr w:type="spellStart"/>
      <w:r w:rsidRPr="00142B3F">
        <w:rPr>
          <w:rFonts w:ascii="Times New Roman" w:hAnsi="Times New Roman" w:cs="Times New Roman"/>
          <w:i/>
          <w:sz w:val="24"/>
          <w:szCs w:val="24"/>
        </w:rPr>
        <w:t>Новгородцевой</w:t>
      </w:r>
      <w:proofErr w:type="spellEnd"/>
      <w:r w:rsidRPr="00142B3F">
        <w:rPr>
          <w:rFonts w:ascii="Times New Roman" w:hAnsi="Times New Roman" w:cs="Times New Roman"/>
          <w:i/>
          <w:sz w:val="24"/>
          <w:szCs w:val="24"/>
        </w:rPr>
        <w:t xml:space="preserve">; Поморский </w:t>
      </w:r>
      <w:proofErr w:type="spellStart"/>
      <w:r w:rsidRPr="00142B3F">
        <w:rPr>
          <w:rFonts w:ascii="Times New Roman" w:hAnsi="Times New Roman" w:cs="Times New Roman"/>
          <w:i/>
          <w:sz w:val="24"/>
          <w:szCs w:val="24"/>
        </w:rPr>
        <w:t>гос</w:t>
      </w:r>
      <w:proofErr w:type="spellEnd"/>
      <w:r w:rsidRPr="00142B3F">
        <w:rPr>
          <w:rFonts w:ascii="Times New Roman" w:hAnsi="Times New Roman" w:cs="Times New Roman"/>
          <w:i/>
          <w:sz w:val="24"/>
          <w:szCs w:val="24"/>
        </w:rPr>
        <w:t xml:space="preserve">. </w:t>
      </w:r>
      <w:proofErr w:type="spellStart"/>
      <w:r w:rsidRPr="00142B3F">
        <w:rPr>
          <w:rFonts w:ascii="Times New Roman" w:hAnsi="Times New Roman" w:cs="Times New Roman"/>
          <w:i/>
          <w:sz w:val="24"/>
          <w:szCs w:val="24"/>
        </w:rPr>
        <w:t>ун-тим</w:t>
      </w:r>
      <w:proofErr w:type="spellEnd"/>
      <w:r w:rsidRPr="00142B3F">
        <w:rPr>
          <w:rFonts w:ascii="Times New Roman" w:hAnsi="Times New Roman" w:cs="Times New Roman"/>
          <w:i/>
          <w:sz w:val="24"/>
          <w:szCs w:val="24"/>
        </w:rPr>
        <w:t>. М.В. Ломоносова. Архангельск: Поморский университет,2007.</w:t>
      </w:r>
    </w:p>
    <w:p w:rsidR="00D170D0" w:rsidRDefault="00D170D0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5F4B" w:rsidRPr="00DE505F" w:rsidRDefault="00C35ED7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="007C62C4">
        <w:rPr>
          <w:rFonts w:ascii="Times New Roman" w:hAnsi="Times New Roman" w:cs="Times New Roman"/>
          <w:b/>
          <w:sz w:val="24"/>
          <w:szCs w:val="24"/>
        </w:rPr>
        <w:t>.</w:t>
      </w:r>
      <w:r w:rsidR="00C95F4B" w:rsidRPr="00DE505F">
        <w:rPr>
          <w:rFonts w:ascii="Times New Roman" w:hAnsi="Times New Roman" w:cs="Times New Roman"/>
          <w:b/>
          <w:sz w:val="24"/>
          <w:szCs w:val="24"/>
        </w:rPr>
        <w:t xml:space="preserve"> Политическая философия </w:t>
      </w: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C95F4B" w:rsidRPr="00DE505F">
        <w:rPr>
          <w:rFonts w:ascii="Times New Roman" w:hAnsi="Times New Roman" w:cs="Times New Roman"/>
          <w:sz w:val="24"/>
          <w:szCs w:val="24"/>
        </w:rPr>
        <w:t xml:space="preserve">  Исходит из признания неравномерности развития</w:t>
      </w:r>
      <w:r w:rsidR="00D143DE">
        <w:rPr>
          <w:rFonts w:ascii="Times New Roman" w:hAnsi="Times New Roman" w:cs="Times New Roman"/>
          <w:sz w:val="24"/>
          <w:szCs w:val="24"/>
        </w:rPr>
        <w:t xml:space="preserve"> традиционного общества</w:t>
      </w:r>
      <w:r w:rsidR="00C95F4B"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2)</w:t>
      </w:r>
      <w:r w:rsidR="00C95F4B" w:rsidRPr="00DE505F">
        <w:rPr>
          <w:rFonts w:ascii="Times New Roman" w:hAnsi="Times New Roman" w:cs="Times New Roman"/>
          <w:sz w:val="24"/>
          <w:szCs w:val="24"/>
          <w:highlight w:val="yellow"/>
        </w:rPr>
        <w:t xml:space="preserve"> Изучает общие основания политической деятельности и власти, природу и сущность самой политики, политических ценностей и целей</w:t>
      </w:r>
      <w:r w:rsidR="00C95F4B"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</w:t>
      </w:r>
      <w:r w:rsidR="00C95F4B" w:rsidRPr="00DE505F">
        <w:rPr>
          <w:rFonts w:ascii="Times New Roman" w:hAnsi="Times New Roman" w:cs="Times New Roman"/>
          <w:sz w:val="24"/>
          <w:szCs w:val="24"/>
        </w:rPr>
        <w:t xml:space="preserve"> Изучает формирование социальной структуры индустриального общества;</w:t>
      </w: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C95F4B" w:rsidRPr="00DE505F">
        <w:rPr>
          <w:rFonts w:ascii="Times New Roman" w:hAnsi="Times New Roman" w:cs="Times New Roman"/>
          <w:sz w:val="24"/>
          <w:szCs w:val="24"/>
        </w:rPr>
        <w:t xml:space="preserve"> Изучает способы реализации интересов участников политических событий, разрешения конфликтных политических ситуаций.</w:t>
      </w: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</w:t>
      </w:r>
      <w:r w:rsidR="00C95F4B" w:rsidRPr="00DE505F">
        <w:rPr>
          <w:rFonts w:ascii="Times New Roman" w:hAnsi="Times New Roman" w:cs="Times New Roman"/>
          <w:sz w:val="24"/>
          <w:szCs w:val="24"/>
        </w:rPr>
        <w:t xml:space="preserve">  Представляет собой прикладную политико-управленческую дисциплину</w:t>
      </w:r>
    </w:p>
    <w:p w:rsidR="007C62C4" w:rsidRPr="00142B3F" w:rsidRDefault="00D170D0" w:rsidP="00C95F4B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42B3F">
        <w:rPr>
          <w:rFonts w:ascii="Times New Roman" w:hAnsi="Times New Roman" w:cs="Times New Roman"/>
          <w:bCs/>
          <w:i/>
          <w:sz w:val="24"/>
          <w:szCs w:val="24"/>
        </w:rPr>
        <w:t xml:space="preserve">Политология </w:t>
      </w:r>
      <w:r w:rsidRPr="00142B3F">
        <w:rPr>
          <w:rFonts w:ascii="Times New Roman" w:hAnsi="Times New Roman" w:cs="Times New Roman"/>
          <w:i/>
          <w:sz w:val="24"/>
          <w:szCs w:val="24"/>
        </w:rPr>
        <w:t>: учебное пособие / [С.В. Решетников и др.]; под общ</w:t>
      </w:r>
      <w:proofErr w:type="gramStart"/>
      <w:r w:rsidRPr="00142B3F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142B3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142B3F">
        <w:rPr>
          <w:rFonts w:ascii="Times New Roman" w:hAnsi="Times New Roman" w:cs="Times New Roman"/>
          <w:i/>
          <w:sz w:val="24"/>
          <w:szCs w:val="24"/>
        </w:rPr>
        <w:t>р</w:t>
      </w:r>
      <w:proofErr w:type="gramEnd"/>
      <w:r w:rsidRPr="00142B3F">
        <w:rPr>
          <w:rFonts w:ascii="Times New Roman" w:hAnsi="Times New Roman" w:cs="Times New Roman"/>
          <w:i/>
          <w:sz w:val="24"/>
          <w:szCs w:val="24"/>
        </w:rPr>
        <w:t>ед. проф. С.В. Решетникова.  Минск, ТЕТРАСИСТЕМС, 2011 с.20</w:t>
      </w:r>
    </w:p>
    <w:p w:rsidR="00D170D0" w:rsidRDefault="00D170D0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5F4B" w:rsidRPr="00DE505F" w:rsidRDefault="00C35ED7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="007C62C4">
        <w:rPr>
          <w:rFonts w:ascii="Times New Roman" w:hAnsi="Times New Roman" w:cs="Times New Roman"/>
          <w:b/>
          <w:sz w:val="24"/>
          <w:szCs w:val="24"/>
        </w:rPr>
        <w:t>.</w:t>
      </w:r>
      <w:r w:rsidR="00C95F4B" w:rsidRPr="00DE505F">
        <w:rPr>
          <w:rFonts w:ascii="Times New Roman" w:hAnsi="Times New Roman" w:cs="Times New Roman"/>
          <w:b/>
          <w:sz w:val="24"/>
          <w:szCs w:val="24"/>
        </w:rPr>
        <w:t xml:space="preserve">  Что </w:t>
      </w:r>
      <w:r w:rsidR="00C95F4B" w:rsidRPr="00DE505F">
        <w:rPr>
          <w:rFonts w:ascii="Times New Roman" w:hAnsi="Times New Roman" w:cs="Times New Roman"/>
          <w:b/>
          <w:sz w:val="24"/>
          <w:szCs w:val="24"/>
          <w:u w:val="single"/>
        </w:rPr>
        <w:t>НЕ относится</w:t>
      </w:r>
      <w:r w:rsidR="00C95F4B" w:rsidRPr="00DE505F">
        <w:rPr>
          <w:rFonts w:ascii="Times New Roman" w:hAnsi="Times New Roman" w:cs="Times New Roman"/>
          <w:b/>
          <w:sz w:val="24"/>
          <w:szCs w:val="24"/>
        </w:rPr>
        <w:t xml:space="preserve"> к функциям политических партий?</w:t>
      </w: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</w:t>
      </w:r>
      <w:r w:rsidR="00C95F4B" w:rsidRPr="00DE505F">
        <w:rPr>
          <w:rFonts w:ascii="Times New Roman" w:hAnsi="Times New Roman" w:cs="Times New Roman"/>
          <w:sz w:val="24"/>
          <w:szCs w:val="24"/>
        </w:rPr>
        <w:t xml:space="preserve">  Воспитательная функция;</w:t>
      </w: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</w:t>
      </w:r>
      <w:r w:rsidR="00C95F4B" w:rsidRPr="00DE505F">
        <w:rPr>
          <w:rFonts w:ascii="Times New Roman" w:hAnsi="Times New Roman" w:cs="Times New Roman"/>
          <w:sz w:val="24"/>
          <w:szCs w:val="24"/>
        </w:rPr>
        <w:t xml:space="preserve"> Идеологическая функция;</w:t>
      </w: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3)</w:t>
      </w:r>
      <w:r w:rsidR="00C95F4B">
        <w:rPr>
          <w:rFonts w:ascii="Times New Roman" w:hAnsi="Times New Roman" w:cs="Times New Roman"/>
          <w:sz w:val="24"/>
          <w:szCs w:val="24"/>
          <w:highlight w:val="yellow"/>
        </w:rPr>
        <w:t>В</w:t>
      </w:r>
      <w:r w:rsidR="00C95F4B" w:rsidRPr="00DE505F">
        <w:rPr>
          <w:rFonts w:ascii="Times New Roman" w:hAnsi="Times New Roman" w:cs="Times New Roman"/>
          <w:sz w:val="24"/>
          <w:szCs w:val="24"/>
          <w:highlight w:val="yellow"/>
        </w:rPr>
        <w:t xml:space="preserve">ыявление и удовлетворение интересов и потребностей членов </w:t>
      </w:r>
      <w:r w:rsidR="00D143DE" w:rsidRPr="00D143DE">
        <w:rPr>
          <w:rFonts w:ascii="Times New Roman" w:hAnsi="Times New Roman" w:cs="Times New Roman"/>
          <w:sz w:val="24"/>
          <w:szCs w:val="24"/>
          <w:highlight w:val="yellow"/>
        </w:rPr>
        <w:t>гражданского общества</w:t>
      </w:r>
      <w:r w:rsidR="00C95F4B"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7C62C4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</w:t>
      </w:r>
      <w:r w:rsidR="00C95F4B" w:rsidRPr="00DE505F">
        <w:rPr>
          <w:rFonts w:ascii="Times New Roman" w:hAnsi="Times New Roman" w:cs="Times New Roman"/>
          <w:sz w:val="24"/>
          <w:szCs w:val="24"/>
        </w:rPr>
        <w:t xml:space="preserve">  Функция </w:t>
      </w:r>
      <w:proofErr w:type="spellStart"/>
      <w:r w:rsidR="00C95F4B" w:rsidRPr="00DE505F">
        <w:rPr>
          <w:rFonts w:ascii="Times New Roman" w:hAnsi="Times New Roman" w:cs="Times New Roman"/>
          <w:sz w:val="24"/>
          <w:szCs w:val="24"/>
        </w:rPr>
        <w:t>рекрутирования</w:t>
      </w:r>
      <w:proofErr w:type="spellEnd"/>
      <w:r w:rsidR="00C95F4B" w:rsidRPr="00DE505F">
        <w:rPr>
          <w:rFonts w:ascii="Times New Roman" w:hAnsi="Times New Roman" w:cs="Times New Roman"/>
          <w:sz w:val="24"/>
          <w:szCs w:val="24"/>
        </w:rPr>
        <w:t xml:space="preserve"> (политического).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</w:t>
      </w:r>
      <w:r w:rsidR="007C62C4">
        <w:rPr>
          <w:rFonts w:ascii="Times New Roman" w:hAnsi="Times New Roman" w:cs="Times New Roman"/>
          <w:sz w:val="24"/>
          <w:szCs w:val="24"/>
        </w:rPr>
        <w:t>)</w:t>
      </w:r>
      <w:r w:rsidRPr="00DE505F">
        <w:rPr>
          <w:rFonts w:ascii="Times New Roman" w:hAnsi="Times New Roman" w:cs="Times New Roman"/>
          <w:sz w:val="24"/>
          <w:szCs w:val="24"/>
        </w:rPr>
        <w:t xml:space="preserve">  </w:t>
      </w:r>
      <w:r>
        <w:rPr>
          <w:rFonts w:ascii="Times New Roman" w:hAnsi="Times New Roman" w:cs="Times New Roman"/>
          <w:sz w:val="24"/>
          <w:szCs w:val="24"/>
        </w:rPr>
        <w:t>Борьба за власть</w:t>
      </w:r>
    </w:p>
    <w:p w:rsidR="00C35ED7" w:rsidRPr="00142B3F" w:rsidRDefault="00D170D0" w:rsidP="00C95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42B3F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выделенный пункт  относится к функциям общественных организаций и движений согласно </w:t>
      </w:r>
      <w:r w:rsidRPr="00142B3F">
        <w:rPr>
          <w:rFonts w:ascii="Times New Roman" w:hAnsi="Times New Roman" w:cs="Times New Roman"/>
          <w:bCs/>
          <w:i/>
          <w:sz w:val="24"/>
          <w:szCs w:val="24"/>
        </w:rPr>
        <w:t xml:space="preserve">Политология </w:t>
      </w:r>
      <w:r w:rsidRPr="00142B3F">
        <w:rPr>
          <w:rFonts w:ascii="Times New Roman" w:hAnsi="Times New Roman" w:cs="Times New Roman"/>
          <w:i/>
          <w:sz w:val="24"/>
          <w:szCs w:val="24"/>
        </w:rPr>
        <w:t>: учебное пособие / [С.В. Решетников и др.]; под общ</w:t>
      </w:r>
      <w:proofErr w:type="gramStart"/>
      <w:r w:rsidRPr="00142B3F">
        <w:rPr>
          <w:rFonts w:ascii="Times New Roman" w:hAnsi="Times New Roman" w:cs="Times New Roman"/>
          <w:i/>
          <w:sz w:val="24"/>
          <w:szCs w:val="24"/>
        </w:rPr>
        <w:t>.</w:t>
      </w:r>
      <w:proofErr w:type="gramEnd"/>
      <w:r w:rsidRPr="00142B3F">
        <w:rPr>
          <w:rFonts w:ascii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142B3F">
        <w:rPr>
          <w:rFonts w:ascii="Times New Roman" w:hAnsi="Times New Roman" w:cs="Times New Roman"/>
          <w:i/>
          <w:sz w:val="24"/>
          <w:szCs w:val="24"/>
        </w:rPr>
        <w:t>р</w:t>
      </w:r>
      <w:proofErr w:type="gramEnd"/>
      <w:r w:rsidRPr="00142B3F">
        <w:rPr>
          <w:rFonts w:ascii="Times New Roman" w:hAnsi="Times New Roman" w:cs="Times New Roman"/>
          <w:i/>
          <w:sz w:val="24"/>
          <w:szCs w:val="24"/>
        </w:rPr>
        <w:t>ед. проф. С.В. Решетникова.  Минск, ТЕТРАСИСТЕМС, 2011 с.272</w:t>
      </w:r>
    </w:p>
    <w:p w:rsidR="00D170D0" w:rsidRDefault="00D170D0" w:rsidP="00C95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5F4B" w:rsidRPr="00DE505F" w:rsidRDefault="00C35ED7" w:rsidP="00C95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="00C95F4B" w:rsidRPr="00DE505F">
        <w:rPr>
          <w:rFonts w:ascii="Times New Roman" w:hAnsi="Times New Roman" w:cs="Times New Roman"/>
          <w:b/>
          <w:sz w:val="24"/>
          <w:szCs w:val="24"/>
        </w:rPr>
        <w:t xml:space="preserve">. </w:t>
      </w:r>
      <w:proofErr w:type="gramStart"/>
      <w:r w:rsidR="00C95F4B" w:rsidRPr="00DE505F">
        <w:rPr>
          <w:rFonts w:ascii="Times New Roman" w:hAnsi="Times New Roman" w:cs="Times New Roman"/>
          <w:b/>
          <w:sz w:val="24"/>
          <w:szCs w:val="24"/>
        </w:rPr>
        <w:t xml:space="preserve">По О.Ю.Малиновой: </w:t>
      </w:r>
      <w:r w:rsidR="00C95F4B" w:rsidRPr="00DE505F">
        <w:rPr>
          <w:rFonts w:ascii="Times New Roman" w:hAnsi="Times New Roman" w:cs="Times New Roman"/>
          <w:sz w:val="24"/>
          <w:szCs w:val="24"/>
        </w:rPr>
        <w:t xml:space="preserve">мы будем понимать под символической политикой деятельность политических </w:t>
      </w:r>
      <w:proofErr w:type="spellStart"/>
      <w:r w:rsidR="00C95F4B" w:rsidRPr="00DE505F">
        <w:rPr>
          <w:rFonts w:ascii="Times New Roman" w:hAnsi="Times New Roman" w:cs="Times New Roman"/>
          <w:sz w:val="24"/>
          <w:szCs w:val="24"/>
        </w:rPr>
        <w:t>акторов</w:t>
      </w:r>
      <w:proofErr w:type="spellEnd"/>
      <w:r w:rsidR="00C95F4B" w:rsidRPr="00DE505F">
        <w:rPr>
          <w:rFonts w:ascii="Times New Roman" w:hAnsi="Times New Roman" w:cs="Times New Roman"/>
          <w:sz w:val="24"/>
          <w:szCs w:val="24"/>
        </w:rPr>
        <w:t>, направленную на производство и продвижение/навязывание определенных способов интерпретации _______ в качестве доминирующих.</w:t>
      </w:r>
      <w:proofErr w:type="gramEnd"/>
    </w:p>
    <w:p w:rsidR="00C95F4B" w:rsidRPr="00DE505F" w:rsidRDefault="00C95F4B" w:rsidP="00C95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1) Политической деятельности</w:t>
      </w:r>
    </w:p>
    <w:p w:rsidR="00C95F4B" w:rsidRPr="00DE505F" w:rsidRDefault="00C95F4B" w:rsidP="00C95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 xml:space="preserve">2)Социальной деятельности </w:t>
      </w:r>
    </w:p>
    <w:p w:rsidR="00C95F4B" w:rsidRPr="00DE505F" w:rsidRDefault="00C95F4B" w:rsidP="00C95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3) Символической политики</w:t>
      </w:r>
    </w:p>
    <w:p w:rsidR="00C95F4B" w:rsidRPr="00DE505F" w:rsidRDefault="00C95F4B" w:rsidP="00C95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 xml:space="preserve">4) </w:t>
      </w:r>
      <w:r w:rsidRPr="00DE505F">
        <w:rPr>
          <w:rFonts w:ascii="Times New Roman" w:hAnsi="Times New Roman" w:cs="Times New Roman"/>
          <w:sz w:val="24"/>
          <w:szCs w:val="24"/>
          <w:highlight w:val="yellow"/>
        </w:rPr>
        <w:t>Социальной реальности</w:t>
      </w:r>
    </w:p>
    <w:p w:rsidR="00C95F4B" w:rsidRPr="00DE505F" w:rsidRDefault="00C95F4B" w:rsidP="00C95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 xml:space="preserve">5)  Политической идеологии </w:t>
      </w:r>
    </w:p>
    <w:p w:rsidR="00D170D0" w:rsidRPr="00EE6C44" w:rsidRDefault="00D170D0" w:rsidP="00D170D0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из </w:t>
      </w:r>
      <w:proofErr w:type="spellStart"/>
      <w:r>
        <w:rPr>
          <w:rFonts w:ascii="Times New Roman" w:hAnsi="Times New Roman" w:cs="Times New Roman"/>
          <w:sz w:val="24"/>
          <w:szCs w:val="24"/>
        </w:rPr>
        <w:t>цит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по </w:t>
      </w:r>
      <w:r w:rsidRPr="00142B3F">
        <w:rPr>
          <w:rFonts w:ascii="Times New Roman" w:hAnsi="Times New Roman" w:cs="Times New Roman"/>
          <w:i/>
          <w:sz w:val="24"/>
          <w:szCs w:val="24"/>
        </w:rPr>
        <w:t xml:space="preserve">О. Ю. </w:t>
      </w:r>
      <w:proofErr w:type="spellStart"/>
      <w:r w:rsidRPr="00142B3F">
        <w:rPr>
          <w:rFonts w:ascii="Times New Roman" w:hAnsi="Times New Roman" w:cs="Times New Roman"/>
          <w:i/>
          <w:sz w:val="24"/>
          <w:szCs w:val="24"/>
        </w:rPr>
        <w:t>Малинова</w:t>
      </w:r>
      <w:proofErr w:type="spellEnd"/>
      <w:r w:rsidRPr="00142B3F">
        <w:rPr>
          <w:rFonts w:ascii="Times New Roman" w:hAnsi="Times New Roman" w:cs="Times New Roman"/>
          <w:i/>
          <w:sz w:val="24"/>
          <w:szCs w:val="24"/>
        </w:rPr>
        <w:t xml:space="preserve">. Конструирование </w:t>
      </w:r>
      <w:proofErr w:type="spellStart"/>
      <w:r w:rsidRPr="00142B3F">
        <w:rPr>
          <w:rFonts w:ascii="Times New Roman" w:hAnsi="Times New Roman" w:cs="Times New Roman"/>
          <w:i/>
          <w:sz w:val="24"/>
          <w:szCs w:val="24"/>
        </w:rPr>
        <w:t>макрополитической</w:t>
      </w:r>
      <w:proofErr w:type="spellEnd"/>
      <w:r w:rsidRPr="00142B3F">
        <w:rPr>
          <w:rFonts w:ascii="Times New Roman" w:hAnsi="Times New Roman" w:cs="Times New Roman"/>
          <w:i/>
          <w:sz w:val="24"/>
          <w:szCs w:val="24"/>
        </w:rPr>
        <w:t xml:space="preserve"> идентичности в постсоветской России: символическая политика в трансформирующейся публичной сфере // </w:t>
      </w:r>
      <w:proofErr w:type="spellStart"/>
      <w:r w:rsidRPr="00142B3F">
        <w:rPr>
          <w:rFonts w:ascii="Times New Roman" w:hAnsi="Times New Roman" w:cs="Times New Roman"/>
          <w:i/>
          <w:sz w:val="24"/>
          <w:szCs w:val="24"/>
        </w:rPr>
        <w:t>Политэкс</w:t>
      </w:r>
      <w:proofErr w:type="spellEnd"/>
      <w:r w:rsidRPr="00142B3F">
        <w:rPr>
          <w:rFonts w:ascii="Times New Roman" w:hAnsi="Times New Roman" w:cs="Times New Roman"/>
          <w:i/>
          <w:sz w:val="24"/>
          <w:szCs w:val="24"/>
        </w:rPr>
        <w:t>. №1.2010 с. 8</w:t>
      </w:r>
    </w:p>
    <w:p w:rsidR="0045776D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76D" w:rsidRPr="0045776D" w:rsidRDefault="0045776D" w:rsidP="004577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776D">
        <w:rPr>
          <w:rFonts w:ascii="Times New Roman" w:hAnsi="Times New Roman" w:cs="Times New Roman"/>
          <w:b/>
          <w:sz w:val="24"/>
          <w:szCs w:val="24"/>
        </w:rPr>
        <w:t>11.  Человеческая творческая деятельность может называться «практикой», если она представляет собой: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1. Работу водителем маршрутки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2. Создание произведений искусства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 xml:space="preserve">3. Управление страницей в </w:t>
      </w:r>
      <w:proofErr w:type="spellStart"/>
      <w:r w:rsidRPr="00535EB7">
        <w:rPr>
          <w:rFonts w:ascii="Times New Roman" w:hAnsi="Times New Roman" w:cs="Times New Roman"/>
          <w:sz w:val="24"/>
          <w:szCs w:val="24"/>
        </w:rPr>
        <w:t>Вконтакте</w:t>
      </w:r>
      <w:proofErr w:type="spellEnd"/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4. Постройку здания музея современного искусства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  <w:highlight w:val="yellow"/>
        </w:rPr>
        <w:t>5. Все вышеперечисленное</w:t>
      </w:r>
    </w:p>
    <w:p w:rsidR="00B73771" w:rsidRPr="00183220" w:rsidRDefault="00B73771" w:rsidP="00B7377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83220">
        <w:rPr>
          <w:rFonts w:ascii="Times New Roman" w:eastAsia="Times New Roman" w:hAnsi="Times New Roman" w:cs="Times New Roman"/>
          <w:bCs/>
          <w:i/>
          <w:kern w:val="36"/>
          <w:sz w:val="24"/>
          <w:szCs w:val="24"/>
          <w:lang w:eastAsia="ru-RU"/>
        </w:rPr>
        <w:t xml:space="preserve">Практика </w:t>
      </w:r>
      <w:r w:rsidRPr="00183220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(греч. </w:t>
      </w:r>
      <w:proofErr w:type="spellStart"/>
      <w:r w:rsidRPr="00183220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praktike</w:t>
      </w:r>
      <w:proofErr w:type="spellEnd"/>
      <w:r w:rsidRPr="00183220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, от </w:t>
      </w:r>
      <w:proofErr w:type="spellStart"/>
      <w:r w:rsidRPr="00183220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praktikos</w:t>
      </w:r>
      <w:proofErr w:type="spellEnd"/>
      <w:r w:rsidRPr="00183220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 xml:space="preserve"> - </w:t>
      </w:r>
      <w:proofErr w:type="gramStart"/>
      <w:r w:rsidRPr="00183220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деятельный</w:t>
      </w:r>
      <w:proofErr w:type="gramEnd"/>
      <w:r w:rsidRPr="00183220">
        <w:rPr>
          <w:rFonts w:ascii="Times New Roman" w:eastAsia="Times New Roman" w:hAnsi="Times New Roman" w:cs="Times New Roman"/>
          <w:i/>
          <w:sz w:val="24"/>
          <w:szCs w:val="24"/>
          <w:shd w:val="clear" w:color="auto" w:fill="FFFFFF"/>
          <w:lang w:eastAsia="ru-RU"/>
        </w:rPr>
        <w:t>, активный) - материальная, чувственно-предметная деятельность человека. П. включает: целесообразную деятельность; предмет, на который направлена последняя; средства, с помощью которых достигается цель; результат деятельности. П. обычно понимается как систематическая, многократно повторяющаяся деятельность, как соединение такого рода деятельности многих индивидов. Частным случаем П. является приложение разрабатываемой теории к тому фрагменту реальности, который описывается ею. П. в этом смысле иногда противопоставляется теории.</w:t>
      </w:r>
      <w:r w:rsidRPr="00183220">
        <w:rPr>
          <w:rFonts w:ascii="Times New Roman" w:hAnsi="Times New Roman" w:cs="Times New Roman"/>
          <w:i/>
          <w:sz w:val="24"/>
          <w:szCs w:val="24"/>
        </w:rPr>
        <w:t xml:space="preserve"> (Философский словарь)</w:t>
      </w:r>
    </w:p>
    <w:p w:rsidR="00B73771" w:rsidRPr="00183220" w:rsidRDefault="00B73771" w:rsidP="00B7377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83220">
        <w:rPr>
          <w:rFonts w:ascii="Times New Roman" w:hAnsi="Times New Roman" w:cs="Times New Roman"/>
          <w:i/>
          <w:sz w:val="24"/>
          <w:szCs w:val="24"/>
        </w:rPr>
        <w:t xml:space="preserve">«Человеческая деятельность, иначе называемая </w:t>
      </w:r>
      <w:r w:rsidRPr="00183220">
        <w:rPr>
          <w:rFonts w:ascii="Times New Roman" w:hAnsi="Times New Roman" w:cs="Times New Roman"/>
          <w:bCs/>
          <w:i/>
          <w:sz w:val="24"/>
          <w:szCs w:val="24"/>
        </w:rPr>
        <w:t>ПРАКТИКОЙ</w:t>
      </w:r>
      <w:r w:rsidRPr="00183220">
        <w:rPr>
          <w:rFonts w:ascii="Times New Roman" w:hAnsi="Times New Roman" w:cs="Times New Roman"/>
          <w:i/>
          <w:sz w:val="24"/>
          <w:szCs w:val="24"/>
        </w:rPr>
        <w:t xml:space="preserve">, есть деятельность творческая. Она содержит в себе: труд, управление, общение, но также и создание произведений искусства». (Лейбович О. 10 лекций </w:t>
      </w:r>
      <w:proofErr w:type="gramStart"/>
      <w:r w:rsidRPr="00183220">
        <w:rPr>
          <w:rFonts w:ascii="Times New Roman" w:hAnsi="Times New Roman" w:cs="Times New Roman"/>
          <w:i/>
          <w:sz w:val="24"/>
          <w:szCs w:val="24"/>
        </w:rPr>
        <w:t>по</w:t>
      </w:r>
      <w:proofErr w:type="gramEnd"/>
      <w:r w:rsidRPr="00183220">
        <w:rPr>
          <w:rFonts w:ascii="Times New Roman" w:hAnsi="Times New Roman" w:cs="Times New Roman"/>
          <w:i/>
          <w:sz w:val="24"/>
          <w:szCs w:val="24"/>
        </w:rPr>
        <w:t xml:space="preserve"> культурологи </w:t>
      </w:r>
      <w:hyperlink r:id="rId7" w:history="1">
        <w:r w:rsidRPr="00183220">
          <w:rPr>
            <w:rStyle w:val="a7"/>
            <w:rFonts w:ascii="Times New Roman" w:hAnsi="Times New Roman" w:cs="Times New Roman"/>
            <w:i/>
            <w:sz w:val="24"/>
            <w:szCs w:val="24"/>
          </w:rPr>
          <w:t>http://culturalstudy.pstu.ru/modules.php?name=upos_1_1</w:t>
        </w:r>
      </w:hyperlink>
      <w:r w:rsidRPr="00183220">
        <w:rPr>
          <w:rFonts w:ascii="Times New Roman" w:hAnsi="Times New Roman" w:cs="Times New Roman"/>
          <w:i/>
          <w:sz w:val="24"/>
          <w:szCs w:val="24"/>
        </w:rPr>
        <w:t>).</w:t>
      </w:r>
    </w:p>
    <w:p w:rsidR="00B73771" w:rsidRPr="00D81D1B" w:rsidRDefault="00B73771" w:rsidP="00B73771">
      <w:pPr>
        <w:spacing w:after="0" w:line="240" w:lineRule="auto"/>
        <w:rPr>
          <w:rFonts w:ascii="Times New Roman" w:hAnsi="Times New Roman" w:cs="Times New Roman"/>
          <w:color w:val="FF0000"/>
          <w:sz w:val="24"/>
          <w:szCs w:val="24"/>
        </w:rPr>
      </w:pPr>
    </w:p>
    <w:p w:rsidR="0045776D" w:rsidRPr="0045776D" w:rsidRDefault="0045776D" w:rsidP="0045776D">
      <w:pPr>
        <w:pStyle w:val="a4"/>
        <w:spacing w:before="0" w:beforeAutospacing="0" w:after="0" w:afterAutospacing="0"/>
        <w:rPr>
          <w:rFonts w:eastAsiaTheme="minorEastAsia"/>
          <w:b/>
        </w:rPr>
      </w:pPr>
      <w:r w:rsidRPr="0045776D">
        <w:rPr>
          <w:rFonts w:eastAsiaTheme="minorEastAsia"/>
          <w:b/>
        </w:rPr>
        <w:t>12. Определите автора высказывания: «Миф есть для мифологического сознания наивысшая по своей конкретности, максимально интенсивная и в величайшей степени напряженная реальность. Это – совершенно необходимая категория мысли и жизни. Миф есть логическая, т.е. прежде всего диалектическая, необходимая категория сознания и бытия вообще. Миф – не идеальное понятие, и также не идея и не понятие. Это есть сама жизнь».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  <w:highlight w:val="yellow"/>
        </w:rPr>
        <w:t>1. Лосев А.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2. Шелер М.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3. Ионин Л.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 xml:space="preserve">4. </w:t>
      </w:r>
      <w:proofErr w:type="spellStart"/>
      <w:r w:rsidRPr="00535EB7">
        <w:rPr>
          <w:rFonts w:ascii="Times New Roman" w:hAnsi="Times New Roman" w:cs="Times New Roman"/>
          <w:sz w:val="24"/>
          <w:szCs w:val="24"/>
        </w:rPr>
        <w:t>Барт</w:t>
      </w:r>
      <w:proofErr w:type="spellEnd"/>
      <w:r w:rsidRPr="00535EB7">
        <w:rPr>
          <w:rFonts w:ascii="Times New Roman" w:hAnsi="Times New Roman" w:cs="Times New Roman"/>
          <w:sz w:val="24"/>
          <w:szCs w:val="24"/>
        </w:rPr>
        <w:t xml:space="preserve"> Р.</w:t>
      </w:r>
    </w:p>
    <w:p w:rsidR="0045776D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5. Шпенглер О.</w:t>
      </w:r>
    </w:p>
    <w:p w:rsidR="00B73771" w:rsidRPr="00183220" w:rsidRDefault="00B73771" w:rsidP="00B7377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83220">
        <w:rPr>
          <w:rFonts w:ascii="Times New Roman" w:hAnsi="Times New Roman" w:cs="Times New Roman"/>
          <w:i/>
          <w:sz w:val="24"/>
          <w:szCs w:val="24"/>
        </w:rPr>
        <w:t>А.Ф.Лосев ДИАЛЕКТИКА МИФА М.: "Правда", 1990</w:t>
      </w:r>
    </w:p>
    <w:p w:rsidR="00B73771" w:rsidRPr="00183220" w:rsidRDefault="00B73771" w:rsidP="00B7377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183220">
        <w:rPr>
          <w:rFonts w:ascii="Times New Roman" w:hAnsi="Times New Roman" w:cs="Times New Roman"/>
          <w:i/>
          <w:sz w:val="24"/>
          <w:szCs w:val="24"/>
        </w:rPr>
        <w:t xml:space="preserve">Высказывание собрано из ключевых авторских тезисов текста «Диалектика мифа». </w:t>
      </w:r>
      <w:r w:rsidRPr="00183220">
        <w:rPr>
          <w:rFonts w:ascii="Times New Roman" w:hAnsi="Times New Roman" w:cs="Times New Roman"/>
          <w:i/>
          <w:sz w:val="24"/>
          <w:szCs w:val="24"/>
          <w:lang w:val="en-US"/>
        </w:rPr>
        <w:t>http</w:t>
      </w:r>
      <w:r w:rsidRPr="00183220">
        <w:rPr>
          <w:rFonts w:ascii="Times New Roman" w:hAnsi="Times New Roman" w:cs="Times New Roman"/>
          <w:i/>
          <w:sz w:val="24"/>
          <w:szCs w:val="24"/>
        </w:rPr>
        <w:t>://</w:t>
      </w:r>
      <w:proofErr w:type="spellStart"/>
      <w:r w:rsidRPr="00183220">
        <w:rPr>
          <w:rFonts w:ascii="Times New Roman" w:hAnsi="Times New Roman" w:cs="Times New Roman"/>
          <w:i/>
          <w:sz w:val="24"/>
          <w:szCs w:val="24"/>
          <w:lang w:val="en-US"/>
        </w:rPr>
        <w:t>psylib</w:t>
      </w:r>
      <w:proofErr w:type="spellEnd"/>
      <w:r w:rsidRPr="00183220">
        <w:rPr>
          <w:rFonts w:ascii="Times New Roman" w:hAnsi="Times New Roman" w:cs="Times New Roman"/>
          <w:i/>
          <w:sz w:val="24"/>
          <w:szCs w:val="24"/>
        </w:rPr>
        <w:t>.</w:t>
      </w:r>
      <w:r w:rsidRPr="00183220">
        <w:rPr>
          <w:rFonts w:ascii="Times New Roman" w:hAnsi="Times New Roman" w:cs="Times New Roman"/>
          <w:i/>
          <w:sz w:val="24"/>
          <w:szCs w:val="24"/>
          <w:lang w:val="en-US"/>
        </w:rPr>
        <w:t>org</w:t>
      </w:r>
      <w:r w:rsidRPr="00183220">
        <w:rPr>
          <w:rFonts w:ascii="Times New Roman" w:hAnsi="Times New Roman" w:cs="Times New Roman"/>
          <w:i/>
          <w:sz w:val="24"/>
          <w:szCs w:val="24"/>
        </w:rPr>
        <w:t>.</w:t>
      </w:r>
      <w:proofErr w:type="spellStart"/>
      <w:r w:rsidRPr="00183220">
        <w:rPr>
          <w:rFonts w:ascii="Times New Roman" w:hAnsi="Times New Roman" w:cs="Times New Roman"/>
          <w:i/>
          <w:sz w:val="24"/>
          <w:szCs w:val="24"/>
          <w:lang w:val="en-US"/>
        </w:rPr>
        <w:t>ua</w:t>
      </w:r>
      <w:proofErr w:type="spellEnd"/>
      <w:r w:rsidRPr="00183220">
        <w:rPr>
          <w:rFonts w:ascii="Times New Roman" w:hAnsi="Times New Roman" w:cs="Times New Roman"/>
          <w:i/>
          <w:sz w:val="24"/>
          <w:szCs w:val="24"/>
        </w:rPr>
        <w:t>/</w:t>
      </w:r>
      <w:r w:rsidRPr="00183220">
        <w:rPr>
          <w:rFonts w:ascii="Times New Roman" w:hAnsi="Times New Roman" w:cs="Times New Roman"/>
          <w:i/>
          <w:sz w:val="24"/>
          <w:szCs w:val="24"/>
          <w:lang w:val="en-US"/>
        </w:rPr>
        <w:t>books</w:t>
      </w:r>
      <w:r w:rsidRPr="00183220">
        <w:rPr>
          <w:rFonts w:ascii="Times New Roman" w:hAnsi="Times New Roman" w:cs="Times New Roman"/>
          <w:i/>
          <w:sz w:val="24"/>
          <w:szCs w:val="24"/>
        </w:rPr>
        <w:t>/</w:t>
      </w:r>
      <w:proofErr w:type="spellStart"/>
      <w:r w:rsidRPr="00183220">
        <w:rPr>
          <w:rFonts w:ascii="Times New Roman" w:hAnsi="Times New Roman" w:cs="Times New Roman"/>
          <w:i/>
          <w:sz w:val="24"/>
          <w:szCs w:val="24"/>
          <w:lang w:val="en-US"/>
        </w:rPr>
        <w:t>losew</w:t>
      </w:r>
      <w:proofErr w:type="spellEnd"/>
      <w:r w:rsidRPr="00183220">
        <w:rPr>
          <w:rFonts w:ascii="Times New Roman" w:hAnsi="Times New Roman" w:cs="Times New Roman"/>
          <w:i/>
          <w:sz w:val="24"/>
          <w:szCs w:val="24"/>
        </w:rPr>
        <w:t>03/</w:t>
      </w:r>
      <w:r w:rsidRPr="00183220">
        <w:rPr>
          <w:rFonts w:ascii="Times New Roman" w:hAnsi="Times New Roman" w:cs="Times New Roman"/>
          <w:i/>
          <w:sz w:val="24"/>
          <w:szCs w:val="24"/>
          <w:lang w:val="en-US"/>
        </w:rPr>
        <w:t>txt</w:t>
      </w:r>
      <w:r w:rsidRPr="00183220">
        <w:rPr>
          <w:rFonts w:ascii="Times New Roman" w:hAnsi="Times New Roman" w:cs="Times New Roman"/>
          <w:i/>
          <w:sz w:val="24"/>
          <w:szCs w:val="24"/>
        </w:rPr>
        <w:t>01.</w:t>
      </w:r>
      <w:proofErr w:type="spellStart"/>
      <w:r w:rsidRPr="00183220">
        <w:rPr>
          <w:rFonts w:ascii="Times New Roman" w:hAnsi="Times New Roman" w:cs="Times New Roman"/>
          <w:i/>
          <w:sz w:val="24"/>
          <w:szCs w:val="24"/>
          <w:lang w:val="en-US"/>
        </w:rPr>
        <w:t>htm</w:t>
      </w:r>
      <w:proofErr w:type="spellEnd"/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hyperlink r:id="rId8" w:history="1">
        <w:r w:rsidRPr="00183220">
          <w:rPr>
            <w:rStyle w:val="a7"/>
            <w:rFonts w:ascii="Times New Roman" w:hAnsi="Times New Roman" w:cs="Times New Roman"/>
            <w:i/>
            <w:sz w:val="24"/>
            <w:szCs w:val="24"/>
            <w:lang w:val="en-US"/>
          </w:rPr>
          <w:t>http</w:t>
        </w:r>
        <w:r w:rsidRPr="00183220">
          <w:rPr>
            <w:rStyle w:val="a7"/>
            <w:rFonts w:ascii="Times New Roman" w:hAnsi="Times New Roman" w:cs="Times New Roman"/>
            <w:i/>
            <w:sz w:val="24"/>
            <w:szCs w:val="24"/>
          </w:rPr>
          <w:t>://</w:t>
        </w:r>
        <w:proofErr w:type="spellStart"/>
        <w:r w:rsidRPr="00183220">
          <w:rPr>
            <w:rStyle w:val="a7"/>
            <w:rFonts w:ascii="Times New Roman" w:hAnsi="Times New Roman" w:cs="Times New Roman"/>
            <w:i/>
            <w:sz w:val="24"/>
            <w:szCs w:val="24"/>
            <w:lang w:val="en-US"/>
          </w:rPr>
          <w:t>psylib</w:t>
        </w:r>
        <w:proofErr w:type="spellEnd"/>
        <w:r w:rsidRPr="00183220">
          <w:rPr>
            <w:rStyle w:val="a7"/>
            <w:rFonts w:ascii="Times New Roman" w:hAnsi="Times New Roman" w:cs="Times New Roman"/>
            <w:i/>
            <w:sz w:val="24"/>
            <w:szCs w:val="24"/>
          </w:rPr>
          <w:t>.</w:t>
        </w:r>
        <w:r w:rsidRPr="00183220">
          <w:rPr>
            <w:rStyle w:val="a7"/>
            <w:rFonts w:ascii="Times New Roman" w:hAnsi="Times New Roman" w:cs="Times New Roman"/>
            <w:i/>
            <w:sz w:val="24"/>
            <w:szCs w:val="24"/>
            <w:lang w:val="en-US"/>
          </w:rPr>
          <w:t>org</w:t>
        </w:r>
        <w:r w:rsidRPr="00183220">
          <w:rPr>
            <w:rStyle w:val="a7"/>
            <w:rFonts w:ascii="Times New Roman" w:hAnsi="Times New Roman" w:cs="Times New Roman"/>
            <w:i/>
            <w:sz w:val="24"/>
            <w:szCs w:val="24"/>
          </w:rPr>
          <w:t>.</w:t>
        </w:r>
        <w:proofErr w:type="spellStart"/>
        <w:r w:rsidRPr="00183220">
          <w:rPr>
            <w:rStyle w:val="a7"/>
            <w:rFonts w:ascii="Times New Roman" w:hAnsi="Times New Roman" w:cs="Times New Roman"/>
            <w:i/>
            <w:sz w:val="24"/>
            <w:szCs w:val="24"/>
            <w:lang w:val="en-US"/>
          </w:rPr>
          <w:t>ua</w:t>
        </w:r>
        <w:proofErr w:type="spellEnd"/>
        <w:r w:rsidRPr="00183220">
          <w:rPr>
            <w:rStyle w:val="a7"/>
            <w:rFonts w:ascii="Times New Roman" w:hAnsi="Times New Roman" w:cs="Times New Roman"/>
            <w:i/>
            <w:sz w:val="24"/>
            <w:szCs w:val="24"/>
          </w:rPr>
          <w:t>/</w:t>
        </w:r>
        <w:r w:rsidRPr="00183220">
          <w:rPr>
            <w:rStyle w:val="a7"/>
            <w:rFonts w:ascii="Times New Roman" w:hAnsi="Times New Roman" w:cs="Times New Roman"/>
            <w:i/>
            <w:sz w:val="24"/>
            <w:szCs w:val="24"/>
            <w:lang w:val="en-US"/>
          </w:rPr>
          <w:t>books</w:t>
        </w:r>
        <w:r w:rsidRPr="00183220">
          <w:rPr>
            <w:rStyle w:val="a7"/>
            <w:rFonts w:ascii="Times New Roman" w:hAnsi="Times New Roman" w:cs="Times New Roman"/>
            <w:i/>
            <w:sz w:val="24"/>
            <w:szCs w:val="24"/>
          </w:rPr>
          <w:t>/</w:t>
        </w:r>
        <w:proofErr w:type="spellStart"/>
        <w:r w:rsidRPr="00183220">
          <w:rPr>
            <w:rStyle w:val="a7"/>
            <w:rFonts w:ascii="Times New Roman" w:hAnsi="Times New Roman" w:cs="Times New Roman"/>
            <w:i/>
            <w:sz w:val="24"/>
            <w:szCs w:val="24"/>
            <w:lang w:val="en-US"/>
          </w:rPr>
          <w:t>losew</w:t>
        </w:r>
        <w:proofErr w:type="spellEnd"/>
        <w:r w:rsidRPr="00183220">
          <w:rPr>
            <w:rStyle w:val="a7"/>
            <w:rFonts w:ascii="Times New Roman" w:hAnsi="Times New Roman" w:cs="Times New Roman"/>
            <w:i/>
            <w:sz w:val="24"/>
            <w:szCs w:val="24"/>
          </w:rPr>
          <w:t>03/</w:t>
        </w:r>
        <w:r w:rsidRPr="00183220">
          <w:rPr>
            <w:rStyle w:val="a7"/>
            <w:rFonts w:ascii="Times New Roman" w:hAnsi="Times New Roman" w:cs="Times New Roman"/>
            <w:i/>
            <w:sz w:val="24"/>
            <w:szCs w:val="24"/>
            <w:lang w:val="en-US"/>
          </w:rPr>
          <w:t>txt</w:t>
        </w:r>
        <w:r w:rsidRPr="00183220">
          <w:rPr>
            <w:rStyle w:val="a7"/>
            <w:rFonts w:ascii="Times New Roman" w:hAnsi="Times New Roman" w:cs="Times New Roman"/>
            <w:i/>
            <w:sz w:val="24"/>
            <w:szCs w:val="24"/>
          </w:rPr>
          <w:t>07.</w:t>
        </w:r>
        <w:proofErr w:type="spellStart"/>
        <w:r w:rsidRPr="00183220">
          <w:rPr>
            <w:rStyle w:val="a7"/>
            <w:rFonts w:ascii="Times New Roman" w:hAnsi="Times New Roman" w:cs="Times New Roman"/>
            <w:i/>
            <w:sz w:val="24"/>
            <w:szCs w:val="24"/>
            <w:lang w:val="en-US"/>
          </w:rPr>
          <w:t>htm</w:t>
        </w:r>
        <w:proofErr w:type="spellEnd"/>
      </w:hyperlink>
    </w:p>
    <w:p w:rsidR="0045776D" w:rsidRPr="00B73771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5776D" w:rsidRPr="0045776D" w:rsidRDefault="0045776D" w:rsidP="0045776D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776D">
        <w:rPr>
          <w:rFonts w:ascii="Times New Roman" w:hAnsi="Times New Roman" w:cs="Times New Roman"/>
          <w:b/>
          <w:sz w:val="24"/>
          <w:szCs w:val="24"/>
        </w:rPr>
        <w:t>13. Определите автора высказывания: «Постоянное разделение на нормальное и ненормальное, которому подвергается каждый индивид, возвращает нас в наше время, когда бинарное клеймение и изгнание прокаженного применяются совсем к другим объектам. Существование це</w:t>
      </w:r>
      <w:r>
        <w:rPr>
          <w:rFonts w:ascii="Times New Roman" w:hAnsi="Times New Roman" w:cs="Times New Roman"/>
          <w:b/>
          <w:sz w:val="24"/>
          <w:szCs w:val="24"/>
        </w:rPr>
        <w:t xml:space="preserve">лого ряда методов и институтов, </w:t>
      </w:r>
      <w:r w:rsidRPr="0045776D">
        <w:rPr>
          <w:rFonts w:ascii="Times New Roman" w:hAnsi="Times New Roman" w:cs="Times New Roman"/>
          <w:b/>
          <w:sz w:val="24"/>
          <w:szCs w:val="24"/>
        </w:rPr>
        <w:t>предназначенных для выявления и исправления ненормальных, для контроля над ними</w:t>
      </w:r>
      <w:r>
        <w:rPr>
          <w:rFonts w:ascii="Times New Roman" w:hAnsi="Times New Roman" w:cs="Times New Roman"/>
          <w:b/>
          <w:sz w:val="24"/>
          <w:szCs w:val="24"/>
        </w:rPr>
        <w:t>,</w:t>
      </w:r>
      <w:r w:rsidRPr="0045776D">
        <w:rPr>
          <w:rFonts w:ascii="Times New Roman" w:hAnsi="Times New Roman" w:cs="Times New Roman"/>
          <w:b/>
          <w:sz w:val="24"/>
          <w:szCs w:val="24"/>
        </w:rPr>
        <w:t xml:space="preserve"> вводит в игру дисциплинарные механизмы, порожденные страхом перед чумой».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 xml:space="preserve">1.  Э. </w:t>
      </w:r>
      <w:proofErr w:type="spellStart"/>
      <w:r w:rsidRPr="00535EB7">
        <w:rPr>
          <w:rFonts w:ascii="Times New Roman" w:hAnsi="Times New Roman" w:cs="Times New Roman"/>
          <w:sz w:val="24"/>
          <w:szCs w:val="24"/>
        </w:rPr>
        <w:t>Фромм</w:t>
      </w:r>
      <w:proofErr w:type="spellEnd"/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2.  З. Фрейд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  <w:highlight w:val="yellow"/>
        </w:rPr>
        <w:t>3.  М. Фуко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 xml:space="preserve">4.  Г. Маркузе 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 xml:space="preserve">5. Г. </w:t>
      </w:r>
      <w:proofErr w:type="spellStart"/>
      <w:r w:rsidRPr="00535EB7">
        <w:rPr>
          <w:rFonts w:ascii="Times New Roman" w:hAnsi="Times New Roman" w:cs="Times New Roman"/>
          <w:sz w:val="24"/>
          <w:szCs w:val="24"/>
        </w:rPr>
        <w:t>Мид</w:t>
      </w:r>
      <w:proofErr w:type="spellEnd"/>
    </w:p>
    <w:p w:rsidR="00B73771" w:rsidRPr="00D6633A" w:rsidRDefault="00B73771" w:rsidP="00B73771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D663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Так оканчивается Глава 3. </w:t>
      </w:r>
      <w:proofErr w:type="spellStart"/>
      <w:r w:rsidRPr="00D663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Паноптизм</w:t>
      </w:r>
      <w:proofErr w:type="spellEnd"/>
      <w:r w:rsidRPr="00D6633A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М. Фуко https://www.e-reading.club/chapter.php/95796/21/Fuko_-_Nadzirat'_i_nakazyvat'._Rozhdenie_tyur'my.html</w:t>
      </w:r>
    </w:p>
    <w:p w:rsidR="00B73771" w:rsidRPr="00535EB7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3771" w:rsidRPr="00535EB7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3771" w:rsidRPr="0045776D" w:rsidRDefault="00B73771" w:rsidP="00B737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776D">
        <w:rPr>
          <w:rFonts w:ascii="Times New Roman" w:hAnsi="Times New Roman" w:cs="Times New Roman"/>
          <w:b/>
          <w:sz w:val="24"/>
          <w:szCs w:val="24"/>
        </w:rPr>
        <w:t>14. Стандартный набор выразительных приемов и инструментов, намеренно или невольно выработанных индивидом в ходе исполнения по И. Гофману это</w:t>
      </w:r>
    </w:p>
    <w:p w:rsidR="00B73771" w:rsidRPr="00535EB7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  <w:highlight w:val="yellow"/>
        </w:rPr>
        <w:t>1.  Передний план</w:t>
      </w:r>
    </w:p>
    <w:p w:rsidR="00B73771" w:rsidRPr="00535EB7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 xml:space="preserve">2.  </w:t>
      </w:r>
      <w:r>
        <w:rPr>
          <w:rFonts w:ascii="Times New Roman" w:hAnsi="Times New Roman" w:cs="Times New Roman"/>
          <w:sz w:val="24"/>
          <w:szCs w:val="24"/>
        </w:rPr>
        <w:t>Внешняя зона</w:t>
      </w:r>
    </w:p>
    <w:p w:rsidR="00B73771" w:rsidRPr="00535EB7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3.  Рутина</w:t>
      </w:r>
    </w:p>
    <w:p w:rsidR="00B73771" w:rsidRPr="00535EB7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4.  Кулиса</w:t>
      </w:r>
    </w:p>
    <w:p w:rsid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5.  Театральное воплощение</w:t>
      </w:r>
    </w:p>
    <w:p w:rsidR="00B73771" w:rsidRPr="00D6633A" w:rsidRDefault="00B73771" w:rsidP="00B7377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6633A">
        <w:rPr>
          <w:rStyle w:val="st"/>
          <w:i/>
          <w:sz w:val="24"/>
          <w:szCs w:val="24"/>
        </w:rPr>
        <w:t xml:space="preserve">Цитата из монографии </w:t>
      </w:r>
      <w:r w:rsidRPr="00D6633A">
        <w:rPr>
          <w:i/>
          <w:sz w:val="24"/>
          <w:szCs w:val="24"/>
        </w:rPr>
        <w:t xml:space="preserve">Гофман И. Представление себя другим в повседневной жизни  </w:t>
      </w:r>
      <w:r w:rsidRPr="00D6633A">
        <w:rPr>
          <w:rStyle w:val="st"/>
          <w:i/>
          <w:sz w:val="24"/>
          <w:szCs w:val="24"/>
        </w:rPr>
        <w:t>С. 54</w:t>
      </w:r>
    </w:p>
    <w:p w:rsidR="00B73771" w:rsidRPr="00535EB7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3771" w:rsidRPr="0045776D" w:rsidRDefault="00B73771" w:rsidP="00B737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776D">
        <w:rPr>
          <w:rFonts w:ascii="Times New Roman" w:hAnsi="Times New Roman" w:cs="Times New Roman"/>
          <w:b/>
          <w:sz w:val="24"/>
          <w:szCs w:val="24"/>
        </w:rPr>
        <w:t xml:space="preserve">15. Культурная память по А. </w:t>
      </w:r>
      <w:proofErr w:type="spellStart"/>
      <w:r w:rsidRPr="0045776D">
        <w:rPr>
          <w:rFonts w:ascii="Times New Roman" w:hAnsi="Times New Roman" w:cs="Times New Roman"/>
          <w:b/>
          <w:sz w:val="24"/>
          <w:szCs w:val="24"/>
        </w:rPr>
        <w:t>Ассман</w:t>
      </w:r>
      <w:proofErr w:type="spellEnd"/>
      <w:r w:rsidRPr="0045776D">
        <w:rPr>
          <w:rFonts w:ascii="Times New Roman" w:hAnsi="Times New Roman" w:cs="Times New Roman"/>
          <w:b/>
          <w:sz w:val="24"/>
          <w:szCs w:val="24"/>
        </w:rPr>
        <w:t xml:space="preserve"> состоит из ________________ памяти, которая обеспечивает повторяемость и с</w:t>
      </w:r>
      <w:r>
        <w:rPr>
          <w:rFonts w:ascii="Times New Roman" w:hAnsi="Times New Roman" w:cs="Times New Roman"/>
          <w:b/>
          <w:sz w:val="24"/>
          <w:szCs w:val="24"/>
        </w:rPr>
        <w:t>имволические практики, а также н</w:t>
      </w:r>
      <w:r w:rsidRPr="0045776D">
        <w:rPr>
          <w:rFonts w:ascii="Times New Roman" w:hAnsi="Times New Roman" w:cs="Times New Roman"/>
          <w:b/>
          <w:sz w:val="24"/>
          <w:szCs w:val="24"/>
        </w:rPr>
        <w:t>акопительной памяти, обеспечивающей долговременность и материальные репрезентации.</w:t>
      </w:r>
    </w:p>
    <w:p w:rsidR="00B73771" w:rsidRPr="00535EB7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  <w:highlight w:val="yellow"/>
        </w:rPr>
        <w:t>1.  Функциональной</w:t>
      </w:r>
    </w:p>
    <w:p w:rsidR="00B73771" w:rsidRPr="00535EB7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2.  Архивной</w:t>
      </w:r>
    </w:p>
    <w:p w:rsidR="00B73771" w:rsidRPr="00535EB7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3.  Символической</w:t>
      </w:r>
    </w:p>
    <w:p w:rsidR="00B73771" w:rsidRPr="00535EB7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4.  Музейной</w:t>
      </w:r>
    </w:p>
    <w:p w:rsidR="00B73771" w:rsidRPr="00535EB7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35EB7">
        <w:rPr>
          <w:rFonts w:ascii="Times New Roman" w:hAnsi="Times New Roman" w:cs="Times New Roman"/>
          <w:sz w:val="24"/>
          <w:szCs w:val="24"/>
        </w:rPr>
        <w:t>5.  Репрезентативной</w:t>
      </w:r>
    </w:p>
    <w:p w:rsidR="00B73771" w:rsidRPr="00D6633A" w:rsidRDefault="00B73771" w:rsidP="00B73771">
      <w:pPr>
        <w:pStyle w:val="12"/>
        <w:spacing w:before="0" w:beforeAutospacing="0" w:after="0" w:afterAutospacing="0"/>
        <w:rPr>
          <w:b/>
          <w:bCs/>
          <w:i/>
        </w:rPr>
      </w:pPr>
      <w:r w:rsidRPr="00D6633A">
        <w:rPr>
          <w:i/>
        </w:rPr>
        <w:t xml:space="preserve">Определение взято из  работ А. </w:t>
      </w:r>
      <w:proofErr w:type="spellStart"/>
      <w:r w:rsidRPr="00D6633A">
        <w:rPr>
          <w:i/>
        </w:rPr>
        <w:t>Ассман</w:t>
      </w:r>
      <w:proofErr w:type="spellEnd"/>
      <w:r w:rsidRPr="00D6633A">
        <w:rPr>
          <w:i/>
        </w:rPr>
        <w:t xml:space="preserve"> и содержится в авторской статье и монографии. </w:t>
      </w:r>
      <w:proofErr w:type="spellStart"/>
      <w:r w:rsidRPr="00D6633A">
        <w:rPr>
          <w:i/>
        </w:rPr>
        <w:t>Ассман</w:t>
      </w:r>
      <w:proofErr w:type="spellEnd"/>
      <w:r w:rsidRPr="00D6633A">
        <w:rPr>
          <w:i/>
        </w:rPr>
        <w:t xml:space="preserve"> А. Длинная тень прошлого: Мемориальная культура и историческая политика ИЛИ </w:t>
      </w:r>
      <w:proofErr w:type="spellStart"/>
      <w:r w:rsidRPr="00D6633A">
        <w:rPr>
          <w:i/>
        </w:rPr>
        <w:t>Ассман</w:t>
      </w:r>
      <w:proofErr w:type="spellEnd"/>
      <w:r w:rsidRPr="00D6633A">
        <w:rPr>
          <w:i/>
        </w:rPr>
        <w:t xml:space="preserve"> А. </w:t>
      </w:r>
      <w:proofErr w:type="spellStart"/>
      <w:r w:rsidRPr="00D6633A">
        <w:rPr>
          <w:i/>
        </w:rPr>
        <w:t>Рефреймируя</w:t>
      </w:r>
      <w:proofErr w:type="spellEnd"/>
      <w:r w:rsidRPr="00D6633A">
        <w:rPr>
          <w:i/>
        </w:rPr>
        <w:t xml:space="preserve"> память. Между индивидуальными и коллективными формами конструирования прошлого http://gefter.ru/archive/11839</w:t>
      </w:r>
    </w:p>
    <w:p w:rsidR="0045776D" w:rsidRPr="00535EB7" w:rsidRDefault="0045776D" w:rsidP="0045776D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565A4" w:rsidRPr="00C35ED7" w:rsidRDefault="00B565A4" w:rsidP="00B565A4">
      <w:pPr>
        <w:pStyle w:val="12"/>
        <w:spacing w:before="0" w:beforeAutospacing="0" w:after="0" w:afterAutospacing="0"/>
        <w:rPr>
          <w:color w:val="000000"/>
        </w:rPr>
      </w:pPr>
      <w:r>
        <w:rPr>
          <w:b/>
          <w:bCs/>
          <w:color w:val="000000"/>
        </w:rPr>
        <w:t>16.</w:t>
      </w:r>
      <w:r w:rsidRPr="002E0E66">
        <w:rPr>
          <w:b/>
          <w:bCs/>
          <w:color w:val="000000"/>
        </w:rPr>
        <w:t xml:space="preserve">Какое право гражданина наиболее гарантирует его защиту от произвола </w:t>
      </w:r>
      <w:proofErr w:type="spellStart"/>
      <w:r w:rsidRPr="002E0E66">
        <w:rPr>
          <w:b/>
          <w:bCs/>
          <w:color w:val="000000"/>
        </w:rPr>
        <w:t>органов</w:t>
      </w:r>
      <w:r w:rsidRPr="002E0E66">
        <w:rPr>
          <w:b/>
          <w:color w:val="000000"/>
        </w:rPr>
        <w:t>государственной</w:t>
      </w:r>
      <w:proofErr w:type="spellEnd"/>
      <w:r w:rsidRPr="002E0E66">
        <w:rPr>
          <w:b/>
          <w:color w:val="000000"/>
        </w:rPr>
        <w:t xml:space="preserve"> власти в правовом государстве?</w:t>
      </w:r>
    </w:p>
    <w:p w:rsidR="00B565A4" w:rsidRDefault="00B565A4" w:rsidP="00B565A4">
      <w:pPr>
        <w:pStyle w:val="12"/>
        <w:spacing w:before="0" w:beforeAutospacing="0" w:after="0" w:afterAutospacing="0"/>
        <w:ind w:left="360"/>
        <w:rPr>
          <w:color w:val="000000"/>
        </w:rPr>
      </w:pPr>
      <w:r>
        <w:rPr>
          <w:color w:val="000000"/>
        </w:rPr>
        <w:t>1</w:t>
      </w:r>
      <w:r w:rsidRPr="002E0E66">
        <w:rPr>
          <w:color w:val="000000"/>
        </w:rPr>
        <w:t>) Право на обж</w:t>
      </w:r>
      <w:r>
        <w:rPr>
          <w:color w:val="000000"/>
        </w:rPr>
        <w:t>алование действий в прокуратуру;</w:t>
      </w:r>
    </w:p>
    <w:p w:rsidR="00B565A4" w:rsidRDefault="00B565A4" w:rsidP="00B565A4">
      <w:pPr>
        <w:pStyle w:val="12"/>
        <w:spacing w:before="0" w:beforeAutospacing="0" w:after="0" w:afterAutospacing="0"/>
        <w:ind w:left="360"/>
        <w:rPr>
          <w:color w:val="000000"/>
        </w:rPr>
      </w:pPr>
      <w:r>
        <w:rPr>
          <w:color w:val="000000"/>
        </w:rPr>
        <w:t>2</w:t>
      </w:r>
      <w:r w:rsidRPr="002E0E66">
        <w:rPr>
          <w:color w:val="000000"/>
        </w:rPr>
        <w:t>) Право на обжалован</w:t>
      </w:r>
      <w:r>
        <w:rPr>
          <w:color w:val="000000"/>
        </w:rPr>
        <w:t>ие действий в вышестоящий орган;</w:t>
      </w:r>
    </w:p>
    <w:p w:rsidR="00B565A4" w:rsidRDefault="00B565A4" w:rsidP="00B565A4">
      <w:pPr>
        <w:pStyle w:val="12"/>
        <w:spacing w:before="0" w:beforeAutospacing="0" w:after="0" w:afterAutospacing="0"/>
        <w:ind w:left="360"/>
        <w:rPr>
          <w:color w:val="000000"/>
        </w:rPr>
      </w:pPr>
      <w:r>
        <w:rPr>
          <w:color w:val="000000"/>
        </w:rPr>
        <w:t>3</w:t>
      </w:r>
      <w:r w:rsidRPr="002E0E66">
        <w:rPr>
          <w:color w:val="000000"/>
        </w:rPr>
        <w:t xml:space="preserve">) Право на </w:t>
      </w:r>
      <w:r>
        <w:rPr>
          <w:color w:val="000000"/>
        </w:rPr>
        <w:t>обжалование действий президенту;</w:t>
      </w:r>
    </w:p>
    <w:p w:rsidR="00B565A4" w:rsidRPr="002E0E66" w:rsidRDefault="00B565A4" w:rsidP="00B565A4">
      <w:pPr>
        <w:pStyle w:val="12"/>
        <w:spacing w:before="0" w:beforeAutospacing="0" w:after="0" w:afterAutospacing="0"/>
        <w:ind w:left="360"/>
        <w:rPr>
          <w:color w:val="000000"/>
        </w:rPr>
      </w:pPr>
      <w:r>
        <w:rPr>
          <w:color w:val="000000"/>
          <w:highlight w:val="yellow"/>
        </w:rPr>
        <w:t>4</w:t>
      </w:r>
      <w:r w:rsidRPr="00D577CB">
        <w:rPr>
          <w:color w:val="000000"/>
          <w:highlight w:val="yellow"/>
        </w:rPr>
        <w:t>) Право на обжалование действий в суд;</w:t>
      </w:r>
    </w:p>
    <w:p w:rsidR="00B565A4" w:rsidRPr="002E0E66" w:rsidRDefault="00B565A4" w:rsidP="00B565A4">
      <w:pPr>
        <w:pStyle w:val="12"/>
        <w:spacing w:before="0" w:beforeAutospacing="0" w:after="0" w:afterAutospacing="0"/>
        <w:ind w:firstLine="360"/>
        <w:rPr>
          <w:color w:val="000000"/>
        </w:rPr>
      </w:pPr>
      <w:r>
        <w:rPr>
          <w:color w:val="000000"/>
        </w:rPr>
        <w:t>5</w:t>
      </w:r>
      <w:r w:rsidRPr="002E0E66">
        <w:rPr>
          <w:color w:val="000000"/>
        </w:rPr>
        <w:t>) Право на обращение в межгосударственные органы для защиты нарушенных прав.</w:t>
      </w:r>
    </w:p>
    <w:p w:rsidR="00B565A4" w:rsidRDefault="00B565A4" w:rsidP="00B565A4">
      <w:pPr>
        <w:pStyle w:val="11"/>
        <w:ind w:left="720"/>
      </w:pPr>
    </w:p>
    <w:p w:rsidR="00B565A4" w:rsidRPr="009E05BB" w:rsidRDefault="00B565A4" w:rsidP="00B565A4">
      <w:pPr>
        <w:pStyle w:val="11"/>
        <w:ind w:left="720"/>
        <w:rPr>
          <w:i/>
        </w:rPr>
      </w:pPr>
      <w:r w:rsidRPr="009E05BB">
        <w:rPr>
          <w:i/>
        </w:rPr>
        <w:t xml:space="preserve">Теория государства и права: учебник для </w:t>
      </w:r>
      <w:proofErr w:type="spellStart"/>
      <w:r w:rsidRPr="009E05BB">
        <w:rPr>
          <w:i/>
        </w:rPr>
        <w:t>бакалавриата</w:t>
      </w:r>
      <w:proofErr w:type="spellEnd"/>
      <w:r w:rsidRPr="009E05BB">
        <w:rPr>
          <w:i/>
        </w:rPr>
        <w:t xml:space="preserve">/В.В. Лазарев, С.В. Липень. – 4-е изд., М: </w:t>
      </w:r>
      <w:proofErr w:type="spellStart"/>
      <w:r w:rsidRPr="009E05BB">
        <w:rPr>
          <w:i/>
        </w:rPr>
        <w:t>Юрайт</w:t>
      </w:r>
      <w:proofErr w:type="spellEnd"/>
      <w:r w:rsidRPr="009E05BB">
        <w:rPr>
          <w:i/>
        </w:rPr>
        <w:t>. 2012. С.96.</w:t>
      </w:r>
    </w:p>
    <w:p w:rsidR="00B565A4" w:rsidRPr="009B01A4" w:rsidRDefault="00B565A4" w:rsidP="00B565A4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 xml:space="preserve">17. </w:t>
      </w:r>
      <w:r>
        <w:rPr>
          <w:rFonts w:ascii="Times New Roman" w:hAnsi="Times New Roman" w:cs="Times New Roman"/>
          <w:b/>
          <w:sz w:val="24"/>
          <w:szCs w:val="24"/>
        </w:rPr>
        <w:t xml:space="preserve">Если имущество завещано двум наследникам без указания их долей в наследстве, каким образом будут определяться их доли в завещанном имуществе (по общему </w:t>
      </w:r>
      <w:r>
        <w:rPr>
          <w:rFonts w:ascii="Times New Roman" w:hAnsi="Times New Roman" w:cs="Times New Roman"/>
          <w:b/>
          <w:sz w:val="24"/>
          <w:szCs w:val="24"/>
        </w:rPr>
        <w:lastRenderedPageBreak/>
        <w:t>правилу)?</w:t>
      </w:r>
    </w:p>
    <w:p w:rsidR="00B565A4" w:rsidRDefault="00B565A4" w:rsidP="00B565A4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наследник, который является наследником по закону, получит большую часть доли;</w:t>
      </w:r>
    </w:p>
    <w:p w:rsidR="00B565A4" w:rsidRDefault="00B565A4" w:rsidP="00B565A4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2) наследник, который является наследником по закону, получит все имущество;</w:t>
      </w:r>
    </w:p>
    <w:p w:rsidR="00B565A4" w:rsidRDefault="00B565A4" w:rsidP="00B565A4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определение долей в таком случае – по усмотрению суда;</w:t>
      </w:r>
    </w:p>
    <w:p w:rsidR="00B565A4" w:rsidRDefault="00B565A4" w:rsidP="00B565A4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определение долей в таком случае – по договору между наследниками;</w:t>
      </w:r>
    </w:p>
    <w:p w:rsidR="00B565A4" w:rsidRDefault="00B565A4" w:rsidP="00B565A4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5) </w:t>
      </w:r>
      <w:r w:rsidRPr="00D1696B">
        <w:rPr>
          <w:rFonts w:ascii="Times New Roman" w:hAnsi="Times New Roman" w:cs="Times New Roman"/>
          <w:sz w:val="24"/>
          <w:szCs w:val="24"/>
          <w:highlight w:val="yellow"/>
        </w:rPr>
        <w:t>имущество считается завещанным наследникам в равных долях.</w:t>
      </w:r>
    </w:p>
    <w:p w:rsidR="00B565A4" w:rsidRDefault="00B565A4" w:rsidP="00B565A4">
      <w:pPr>
        <w:spacing w:after="0" w:line="240" w:lineRule="auto"/>
        <w:ind w:left="284"/>
        <w:jc w:val="both"/>
        <w:rPr>
          <w:rFonts w:ascii="Times New Roman" w:hAnsi="Times New Roman" w:cs="Times New Roman"/>
          <w:sz w:val="24"/>
          <w:szCs w:val="24"/>
        </w:rPr>
      </w:pPr>
    </w:p>
    <w:p w:rsidR="00B565A4" w:rsidRPr="009E05BB" w:rsidRDefault="00B565A4" w:rsidP="00B565A4">
      <w:pPr>
        <w:spacing w:after="0" w:line="240" w:lineRule="auto"/>
        <w:ind w:left="284"/>
        <w:jc w:val="both"/>
        <w:rPr>
          <w:rFonts w:ascii="Times New Roman" w:hAnsi="Times New Roman" w:cs="Times New Roman"/>
          <w:i/>
          <w:sz w:val="24"/>
          <w:szCs w:val="24"/>
        </w:rPr>
      </w:pPr>
      <w:r w:rsidRPr="009E05BB">
        <w:rPr>
          <w:rFonts w:ascii="Times New Roman" w:hAnsi="Times New Roman" w:cs="Times New Roman"/>
          <w:i/>
          <w:sz w:val="24"/>
          <w:szCs w:val="24"/>
        </w:rPr>
        <w:t>П.1 ст. 1122 ГК РФ</w:t>
      </w:r>
    </w:p>
    <w:p w:rsidR="00B565A4" w:rsidRDefault="00B565A4" w:rsidP="00B565A4">
      <w:pPr>
        <w:pStyle w:val="a3"/>
        <w:shd w:val="clear" w:color="auto" w:fill="FFFFFF"/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18.Критериями патентоспособности полезной модели являются:</w:t>
      </w:r>
    </w:p>
    <w:p w:rsidR="00B565A4" w:rsidRDefault="00B565A4" w:rsidP="00B565A4">
      <w:pPr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новизна;</w:t>
      </w:r>
    </w:p>
    <w:p w:rsidR="00B565A4" w:rsidRDefault="00B565A4" w:rsidP="00B565A4">
      <w:pPr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2) промышленная применимость;</w:t>
      </w:r>
    </w:p>
    <w:p w:rsidR="00B565A4" w:rsidRDefault="00B565A4" w:rsidP="00B565A4">
      <w:pPr>
        <w:shd w:val="clear" w:color="auto" w:fill="FFFFFF"/>
        <w:autoSpaceDE w:val="0"/>
        <w:autoSpaceDN w:val="0"/>
        <w:adjustRightInd w:val="0"/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новизна и промышленная применимость;</w:t>
      </w:r>
    </w:p>
    <w:p w:rsidR="00B565A4" w:rsidRDefault="00B565A4" w:rsidP="00B565A4">
      <w:pPr>
        <w:spacing w:after="0" w:line="240" w:lineRule="auto"/>
        <w:ind w:left="567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</w:t>
      </w:r>
      <w:r w:rsidRPr="00D1696B">
        <w:rPr>
          <w:rFonts w:ascii="Times New Roman" w:hAnsi="Times New Roman" w:cs="Times New Roman"/>
          <w:sz w:val="24"/>
          <w:szCs w:val="24"/>
          <w:highlight w:val="yellow"/>
        </w:rPr>
        <w:t xml:space="preserve">) </w:t>
      </w:r>
      <w:r w:rsidRPr="00D1696B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нов</w:t>
      </w:r>
      <w:r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изна и промышленная применимость</w:t>
      </w:r>
      <w:r>
        <w:rPr>
          <w:rFonts w:ascii="Times New Roman" w:hAnsi="Times New Roman" w:cs="Times New Roman"/>
          <w:color w:val="000000"/>
          <w:sz w:val="24"/>
          <w:szCs w:val="24"/>
        </w:rPr>
        <w:t>;</w:t>
      </w:r>
    </w:p>
    <w:p w:rsidR="00B565A4" w:rsidRPr="00B6356F" w:rsidRDefault="00B565A4" w:rsidP="00B565A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 w:rsidRPr="00B6356F">
        <w:rPr>
          <w:rFonts w:ascii="Times New Roman" w:hAnsi="Times New Roman" w:cs="Times New Roman"/>
          <w:color w:val="000000"/>
          <w:sz w:val="24"/>
          <w:szCs w:val="24"/>
        </w:rPr>
        <w:t>5)промышленная применимость и оригинальность.</w:t>
      </w:r>
    </w:p>
    <w:p w:rsidR="00B565A4" w:rsidRPr="009E05BB" w:rsidRDefault="00B565A4" w:rsidP="00B565A4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i/>
          <w:color w:val="000000"/>
          <w:spacing w:val="6"/>
          <w:sz w:val="24"/>
          <w:szCs w:val="24"/>
        </w:rPr>
      </w:pPr>
      <w:r w:rsidRPr="009E05BB">
        <w:rPr>
          <w:rFonts w:ascii="Times New Roman" w:hAnsi="Times New Roman" w:cs="Times New Roman"/>
          <w:i/>
          <w:color w:val="000000"/>
          <w:spacing w:val="6"/>
          <w:sz w:val="24"/>
          <w:szCs w:val="24"/>
        </w:rPr>
        <w:t>П. 1 ст. 1351 ГК РФ</w:t>
      </w:r>
    </w:p>
    <w:p w:rsidR="00B565A4" w:rsidRPr="00B6356F" w:rsidRDefault="00B565A4" w:rsidP="00B565A4">
      <w:pPr>
        <w:spacing w:after="0" w:line="240" w:lineRule="auto"/>
        <w:ind w:left="284" w:hanging="284"/>
        <w:jc w:val="both"/>
        <w:rPr>
          <w:rFonts w:ascii="Times New Roman" w:hAnsi="Times New Roman" w:cs="Times New Roman"/>
          <w:color w:val="000000"/>
          <w:spacing w:val="6"/>
          <w:sz w:val="24"/>
          <w:szCs w:val="24"/>
        </w:rPr>
      </w:pPr>
    </w:p>
    <w:p w:rsidR="00B565A4" w:rsidRDefault="00B565A4" w:rsidP="00B565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19.Преимущественное право, в соответствии с трудовым кодексом, на оставление на работе при увольнении работника вследствие сокращения численности или штата имеют:</w:t>
      </w:r>
    </w:p>
    <w:p w:rsidR="00B565A4" w:rsidRDefault="00B565A4" w:rsidP="00B565A4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 беременные женщины;</w:t>
      </w:r>
    </w:p>
    <w:p w:rsidR="00B565A4" w:rsidRDefault="00B565A4" w:rsidP="00B565A4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>работники, не употребляющие спиртные напитки;</w:t>
      </w:r>
    </w:p>
    <w:p w:rsidR="00B565A4" w:rsidRDefault="00B565A4" w:rsidP="00B565A4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 работники, относящиеся к слабо защищенным категориям на рынке труда;</w:t>
      </w:r>
    </w:p>
    <w:p w:rsidR="00B565A4" w:rsidRDefault="00B565A4" w:rsidP="00B565A4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</w:t>
      </w:r>
      <w:r w:rsidRPr="00D1696B">
        <w:rPr>
          <w:rFonts w:ascii="Times New Roman" w:hAnsi="Times New Roman" w:cs="Times New Roman"/>
          <w:sz w:val="24"/>
          <w:szCs w:val="24"/>
          <w:highlight w:val="yellow"/>
        </w:rPr>
        <w:t>работники с более высокой квалификацией;</w:t>
      </w:r>
    </w:p>
    <w:p w:rsidR="00B565A4" w:rsidRDefault="00B565A4" w:rsidP="00B565A4">
      <w:pPr>
        <w:spacing w:after="0" w:line="240" w:lineRule="auto"/>
        <w:ind w:left="426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работники, достигшие пенсионного возраста.</w:t>
      </w:r>
    </w:p>
    <w:p w:rsidR="00B565A4" w:rsidRPr="009E05BB" w:rsidRDefault="00B565A4" w:rsidP="00B565A4">
      <w:pPr>
        <w:pStyle w:val="11"/>
        <w:ind w:left="720"/>
        <w:rPr>
          <w:i/>
        </w:rPr>
      </w:pPr>
      <w:r w:rsidRPr="009E05BB">
        <w:rPr>
          <w:i/>
        </w:rPr>
        <w:t>Ст. 179 ТК РФ</w:t>
      </w:r>
    </w:p>
    <w:p w:rsidR="00B565A4" w:rsidRDefault="00B565A4" w:rsidP="00B565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20. Испытание при приеме на работу устанавливается:</w:t>
      </w:r>
    </w:p>
    <w:p w:rsidR="00B565A4" w:rsidRDefault="00B565A4" w:rsidP="00B565A4">
      <w:pPr>
        <w:tabs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1)лишь для некоторых категорий работников;</w:t>
      </w:r>
    </w:p>
    <w:p w:rsidR="00B565A4" w:rsidRDefault="00B565A4" w:rsidP="00B565A4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>
        <w:rPr>
          <w:rFonts w:ascii="Times New Roman" w:hAnsi="Times New Roman" w:cs="Times New Roman"/>
          <w:sz w:val="24"/>
          <w:szCs w:val="24"/>
        </w:rPr>
        <w:t>с согласия выборного профсоюзного органа организации;</w:t>
      </w:r>
    </w:p>
    <w:p w:rsidR="00B565A4" w:rsidRDefault="00B565A4" w:rsidP="00B565A4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3</w:t>
      </w:r>
      <w:r w:rsidRPr="00F93C46">
        <w:rPr>
          <w:rFonts w:ascii="Times New Roman" w:hAnsi="Times New Roman" w:cs="Times New Roman"/>
          <w:sz w:val="24"/>
          <w:szCs w:val="24"/>
          <w:highlight w:val="yellow"/>
        </w:rPr>
        <w:t>) по соглашению сторон;</w:t>
      </w:r>
    </w:p>
    <w:p w:rsidR="00B565A4" w:rsidRDefault="00B565A4" w:rsidP="00B565A4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 1), 2), 3);</w:t>
      </w:r>
    </w:p>
    <w:p w:rsidR="00B565A4" w:rsidRDefault="00B565A4" w:rsidP="00B565A4">
      <w:pPr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для всех категорий работников.</w:t>
      </w:r>
    </w:p>
    <w:p w:rsidR="00B565A4" w:rsidRPr="009E05BB" w:rsidRDefault="00B565A4" w:rsidP="00B565A4">
      <w:pPr>
        <w:ind w:firstLine="360"/>
        <w:rPr>
          <w:i/>
        </w:rPr>
      </w:pPr>
      <w:bookmarkStart w:id="0" w:name="_GoBack"/>
      <w:r w:rsidRPr="009E05BB">
        <w:rPr>
          <w:rFonts w:ascii="Times New Roman" w:hAnsi="Times New Roman" w:cs="Times New Roman"/>
          <w:i/>
          <w:sz w:val="24"/>
          <w:szCs w:val="24"/>
        </w:rPr>
        <w:t>Ст. 70 ТК РФ</w:t>
      </w:r>
    </w:p>
    <w:bookmarkEnd w:id="0"/>
    <w:p w:rsidR="005638EF" w:rsidRPr="00946815" w:rsidRDefault="00A91455" w:rsidP="00946815">
      <w:pPr>
        <w:tabs>
          <w:tab w:val="left" w:pos="7200"/>
        </w:tabs>
        <w:spacing w:after="0"/>
        <w:ind w:hanging="360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21. </w:t>
      </w:r>
      <w:proofErr w:type="spellStart"/>
      <w:r w:rsidR="005638EF" w:rsidRPr="00946815">
        <w:rPr>
          <w:rFonts w:ascii="Times New Roman" w:hAnsi="Times New Roman" w:cs="Times New Roman"/>
          <w:b/>
          <w:sz w:val="24"/>
          <w:szCs w:val="24"/>
        </w:rPr>
        <w:t>Гилеморфизм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</w:rPr>
        <w:t xml:space="preserve"> — это: </w:t>
      </w:r>
    </w:p>
    <w:p w:rsidR="005638EF" w:rsidRPr="00946815" w:rsidRDefault="005638EF" w:rsidP="00946815">
      <w:pPr>
        <w:tabs>
          <w:tab w:val="left" w:pos="7200"/>
        </w:tabs>
        <w:spacing w:after="0"/>
        <w:ind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1)</w:t>
      </w:r>
      <w:r w:rsidRPr="00946815">
        <w:rPr>
          <w:rFonts w:ascii="Times New Roman" w:hAnsi="Times New Roman" w:cs="Times New Roman"/>
          <w:sz w:val="24"/>
          <w:szCs w:val="24"/>
        </w:rPr>
        <w:t xml:space="preserve"> философская концепция, утверждающая, что смысловая структура вещи (</w:t>
      </w:r>
      <w:r w:rsidRPr="00946815">
        <w:rPr>
          <w:rFonts w:ascii="Times New Roman" w:hAnsi="Times New Roman" w:cs="Times New Roman"/>
          <w:sz w:val="24"/>
          <w:szCs w:val="24"/>
          <w:lang w:val="el-GR"/>
        </w:rPr>
        <w:t>morphe</w:t>
      </w:r>
      <w:r w:rsidRPr="00946815">
        <w:rPr>
          <w:rFonts w:ascii="Times New Roman" w:hAnsi="Times New Roman" w:cs="Times New Roman"/>
          <w:sz w:val="24"/>
          <w:szCs w:val="24"/>
        </w:rPr>
        <w:t>) определяется её материальным субстратом (</w:t>
      </w:r>
      <w:r w:rsidRPr="00946815">
        <w:rPr>
          <w:rFonts w:ascii="Times New Roman" w:hAnsi="Times New Roman" w:cs="Times New Roman"/>
          <w:sz w:val="24"/>
          <w:szCs w:val="24"/>
          <w:lang w:val="el-GR"/>
        </w:rPr>
        <w:t>hyle</w:t>
      </w:r>
      <w:r w:rsidRPr="00946815">
        <w:rPr>
          <w:rFonts w:ascii="Times New Roman" w:hAnsi="Times New Roman" w:cs="Times New Roman"/>
          <w:sz w:val="24"/>
          <w:szCs w:val="24"/>
        </w:rPr>
        <w:t>);</w:t>
      </w:r>
    </w:p>
    <w:p w:rsidR="005638EF" w:rsidRPr="00946815" w:rsidRDefault="005638EF" w:rsidP="00946815">
      <w:pPr>
        <w:tabs>
          <w:tab w:val="left" w:pos="7200"/>
        </w:tabs>
        <w:spacing w:after="0"/>
        <w:ind w:hanging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2)</w:t>
      </w:r>
      <w:r w:rsidRPr="00946815">
        <w:rPr>
          <w:rFonts w:ascii="Times New Roman" w:hAnsi="Times New Roman" w:cs="Times New Roman"/>
          <w:sz w:val="24"/>
          <w:szCs w:val="24"/>
        </w:rPr>
        <w:t xml:space="preserve"> раздел античной ботаники (от греч. </w:t>
      </w:r>
      <w:r w:rsidRPr="00946815">
        <w:rPr>
          <w:rFonts w:ascii="Times New Roman" w:hAnsi="Times New Roman" w:cs="Times New Roman"/>
          <w:sz w:val="24"/>
          <w:szCs w:val="24"/>
          <w:lang w:val="el-GR"/>
        </w:rPr>
        <w:t>hyle</w:t>
      </w:r>
      <w:r w:rsidRPr="00946815">
        <w:rPr>
          <w:rFonts w:ascii="Times New Roman" w:hAnsi="Times New Roman" w:cs="Times New Roman"/>
          <w:sz w:val="24"/>
          <w:szCs w:val="24"/>
        </w:rPr>
        <w:t xml:space="preserve"> — «строительный лес» и </w:t>
      </w:r>
      <w:r w:rsidRPr="00946815">
        <w:rPr>
          <w:rFonts w:ascii="Times New Roman" w:hAnsi="Times New Roman" w:cs="Times New Roman"/>
          <w:sz w:val="24"/>
          <w:szCs w:val="24"/>
          <w:lang w:val="el-GR"/>
        </w:rPr>
        <w:t>morphe</w:t>
      </w:r>
      <w:r w:rsidRPr="00946815">
        <w:rPr>
          <w:rFonts w:ascii="Times New Roman" w:hAnsi="Times New Roman" w:cs="Times New Roman"/>
          <w:sz w:val="24"/>
          <w:szCs w:val="24"/>
        </w:rPr>
        <w:t xml:space="preserve"> — «форма»);</w:t>
      </w:r>
    </w:p>
    <w:p w:rsidR="005638EF" w:rsidRPr="00946815" w:rsidRDefault="005638EF" w:rsidP="00946815">
      <w:pPr>
        <w:tabs>
          <w:tab w:val="left" w:pos="7200"/>
        </w:tabs>
        <w:spacing w:after="0"/>
        <w:ind w:hanging="36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3)</w:t>
      </w:r>
      <w:r w:rsidRPr="00946815">
        <w:rPr>
          <w:rFonts w:ascii="Times New Roman" w:hAnsi="Times New Roman" w:cs="Times New Roman"/>
          <w:sz w:val="24"/>
          <w:szCs w:val="24"/>
          <w:highlight w:val="yellow"/>
        </w:rPr>
        <w:t>философская концепция, согласно которой вещи представляют собой неразрывное единство формального (идеально-смыслового) и материального начал</w:t>
      </w:r>
      <w:r w:rsidRPr="00946815">
        <w:rPr>
          <w:rFonts w:ascii="Times New Roman" w:hAnsi="Times New Roman" w:cs="Times New Roman"/>
          <w:sz w:val="24"/>
          <w:szCs w:val="24"/>
        </w:rPr>
        <w:t>;</w:t>
      </w:r>
    </w:p>
    <w:p w:rsidR="005638EF" w:rsidRPr="00946815" w:rsidRDefault="005638EF" w:rsidP="00946815">
      <w:pPr>
        <w:tabs>
          <w:tab w:val="left" w:pos="7200"/>
        </w:tabs>
        <w:spacing w:after="0"/>
        <w:ind w:hanging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4) </w:t>
      </w:r>
      <w:r w:rsidRPr="00946815">
        <w:rPr>
          <w:rFonts w:ascii="Times New Roman" w:hAnsi="Times New Roman" w:cs="Times New Roman"/>
          <w:bCs/>
          <w:sz w:val="24"/>
          <w:szCs w:val="24"/>
        </w:rPr>
        <w:t>дуалистическое философское учение, устанавливающее непреодолимый предел между материей и формой;</w:t>
      </w:r>
    </w:p>
    <w:p w:rsidR="005638EF" w:rsidRPr="00946815" w:rsidRDefault="005638EF" w:rsidP="00946815">
      <w:pPr>
        <w:tabs>
          <w:tab w:val="left" w:pos="7200"/>
        </w:tabs>
        <w:spacing w:after="0"/>
        <w:ind w:hanging="360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5) </w:t>
      </w:r>
      <w:r w:rsidRPr="00946815">
        <w:rPr>
          <w:rFonts w:ascii="Times New Roman" w:hAnsi="Times New Roman" w:cs="Times New Roman"/>
          <w:bCs/>
          <w:sz w:val="24"/>
          <w:szCs w:val="24"/>
        </w:rPr>
        <w:t>техника изготовления терракотовых скульптур.</w:t>
      </w:r>
    </w:p>
    <w:p w:rsidR="005638EF" w:rsidRPr="00183220" w:rsidRDefault="00183220" w:rsidP="00946815">
      <w:pPr>
        <w:spacing w:after="0"/>
        <w:rPr>
          <w:i/>
        </w:rPr>
      </w:pPr>
      <w:proofErr w:type="spellStart"/>
      <w:r w:rsidRPr="00183220">
        <w:rPr>
          <w:i/>
          <w:u w:val="single"/>
        </w:rPr>
        <w:t>Гилеморфиз</w:t>
      </w:r>
      <w:proofErr w:type="gramStart"/>
      <w:r w:rsidRPr="00183220">
        <w:rPr>
          <w:i/>
          <w:u w:val="single"/>
        </w:rPr>
        <w:t>м</w:t>
      </w:r>
      <w:proofErr w:type="spellEnd"/>
      <w:r w:rsidRPr="00183220">
        <w:rPr>
          <w:i/>
        </w:rPr>
        <w:t>(</w:t>
      </w:r>
      <w:proofErr w:type="gramEnd"/>
      <w:r w:rsidRPr="00183220">
        <w:rPr>
          <w:i/>
        </w:rPr>
        <w:t xml:space="preserve">от греч. </w:t>
      </w:r>
      <w:r w:rsidRPr="00183220">
        <w:rPr>
          <w:i/>
          <w:lang w:val="el-GR"/>
        </w:rPr>
        <w:t>hyle</w:t>
      </w:r>
      <w:r w:rsidRPr="00183220">
        <w:rPr>
          <w:i/>
        </w:rPr>
        <w:t xml:space="preserve"> — изначально «строительный лес», начиная с середины </w:t>
      </w:r>
      <w:r w:rsidRPr="00183220">
        <w:rPr>
          <w:i/>
          <w:lang w:val="en-US"/>
        </w:rPr>
        <w:t>IV</w:t>
      </w:r>
      <w:r w:rsidRPr="00183220">
        <w:rPr>
          <w:i/>
        </w:rPr>
        <w:t xml:space="preserve">в. до н.э. у Аристотеля и других ранних платоников этот термин используется для обозначения философского понятия </w:t>
      </w:r>
      <w:proofErr w:type="spellStart"/>
      <w:r w:rsidRPr="00183220">
        <w:rPr>
          <w:i/>
        </w:rPr>
        <w:t>материи;+</w:t>
      </w:r>
      <w:proofErr w:type="spellEnd"/>
      <w:r w:rsidRPr="00183220">
        <w:rPr>
          <w:i/>
          <w:lang w:val="el-GR"/>
        </w:rPr>
        <w:t>morphe</w:t>
      </w:r>
      <w:r w:rsidRPr="00183220">
        <w:rPr>
          <w:i/>
        </w:rPr>
        <w:t xml:space="preserve"> — «форма»): по определению Новой философской энциклопедии (</w:t>
      </w:r>
      <w:hyperlink r:id="rId9" w:history="1">
        <w:r w:rsidRPr="00183220">
          <w:rPr>
            <w:rStyle w:val="a7"/>
            <w:i/>
          </w:rPr>
          <w:t>https://iphlib.ru/library/collection/newphilenc/document/HASH0140b4592aa2c2c7b235a140</w:t>
        </w:r>
      </w:hyperlink>
      <w:r w:rsidRPr="00183220">
        <w:rPr>
          <w:i/>
        </w:rPr>
        <w:t>), этим термином, возникшим в конце 19 в., обозначается восходящее к Аристотелю учение о форме и материи как основных принципах бытия</w:t>
      </w:r>
    </w:p>
    <w:p w:rsidR="00183220" w:rsidRPr="00946815" w:rsidRDefault="00183220" w:rsidP="009468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38EF" w:rsidRPr="00946815" w:rsidRDefault="00A91455" w:rsidP="00946815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22. 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В философии Средних веков </w:t>
      </w:r>
      <w:r w:rsidR="005638EF" w:rsidRPr="00946815">
        <w:rPr>
          <w:rFonts w:ascii="Times New Roman" w:hAnsi="Times New Roman" w:cs="Times New Roman"/>
          <w:b/>
          <w:i/>
          <w:sz w:val="24"/>
          <w:szCs w:val="24"/>
        </w:rPr>
        <w:t>номинализмом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 называлось:</w:t>
      </w:r>
    </w:p>
    <w:p w:rsidR="005638EF" w:rsidRPr="00946815" w:rsidRDefault="00A91455" w:rsidP="00946815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1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политико-экономическое учение, утверждавшее зависимость ценности того или иного предмета от его заявленной стоимости (т.е. номинала);</w:t>
      </w:r>
    </w:p>
    <w:p w:rsidR="005638EF" w:rsidRPr="00946815" w:rsidRDefault="00A91455" w:rsidP="00946815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2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>философское направление, представители которого полагали, что подлинным существованием обладают лишь единичные вещи, а общие понятия — не более чем имена (</w:t>
      </w:r>
      <w:r w:rsidR="005638EF" w:rsidRPr="00946815">
        <w:rPr>
          <w:rFonts w:ascii="Times New Roman" w:hAnsi="Times New Roman" w:cs="Times New Roman"/>
          <w:sz w:val="24"/>
          <w:szCs w:val="24"/>
          <w:highlight w:val="yellow"/>
          <w:lang w:val="la-Latn"/>
        </w:rPr>
        <w:t>nomina</w:t>
      </w:r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>), посредством которых люди обозначают группы вещей, обладающих сходными признаками;</w:t>
      </w:r>
    </w:p>
    <w:p w:rsidR="005638EF" w:rsidRPr="00946815" w:rsidRDefault="00A91455" w:rsidP="00946815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3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религиозно-философское направление, доказывавшее зависимость сущности вещи от её имени (</w:t>
      </w:r>
      <w:r w:rsidR="005638EF" w:rsidRPr="00946815">
        <w:rPr>
          <w:rFonts w:ascii="Times New Roman" w:hAnsi="Times New Roman" w:cs="Times New Roman"/>
          <w:sz w:val="24"/>
          <w:szCs w:val="24"/>
          <w:lang w:val="la-Latn"/>
        </w:rPr>
        <w:t>nomen</w:t>
      </w:r>
      <w:r w:rsidR="005638EF" w:rsidRPr="00946815">
        <w:rPr>
          <w:rFonts w:ascii="Times New Roman" w:hAnsi="Times New Roman" w:cs="Times New Roman"/>
          <w:sz w:val="24"/>
          <w:szCs w:val="24"/>
        </w:rPr>
        <w:t>): «Имя вещи есть сама вещь»</w:t>
      </w:r>
    </w:p>
    <w:p w:rsidR="005638EF" w:rsidRPr="00946815" w:rsidRDefault="00A91455" w:rsidP="00946815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5638EF" w:rsidRPr="0094681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другое название экономической доктрины монетаризм (от греческого «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номисма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</w:rPr>
        <w:t>» – монета)</w:t>
      </w:r>
    </w:p>
    <w:p w:rsidR="005638EF" w:rsidRPr="00946815" w:rsidRDefault="00A91455" w:rsidP="00946815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38EF" w:rsidRPr="00946815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философское направление, представители которого были убеждены, что люди могут постигать не вещи, но лишь представления о вещах, т.е. их имена  </w:t>
      </w:r>
    </w:p>
    <w:p w:rsidR="005638EF" w:rsidRDefault="00142B3F" w:rsidP="00946815">
      <w:pPr>
        <w:tabs>
          <w:tab w:val="left" w:pos="360"/>
        </w:tabs>
        <w:spacing w:after="0"/>
        <w:jc w:val="both"/>
        <w:rPr>
          <w:i/>
        </w:rPr>
      </w:pPr>
      <w:r w:rsidRPr="00142B3F">
        <w:rPr>
          <w:i/>
        </w:rPr>
        <w:t xml:space="preserve">М.М. Новосёлов (Новая философская энциклопедия, </w:t>
      </w:r>
      <w:hyperlink r:id="rId10" w:history="1">
        <w:r w:rsidRPr="00142B3F">
          <w:rPr>
            <w:rStyle w:val="a7"/>
            <w:i/>
          </w:rPr>
          <w:t>https://iphlib.ru/library/collection/newphilenc/document/HASH051294543f9329dd472a05?p.s=TextQuery</w:t>
        </w:r>
      </w:hyperlink>
      <w:r w:rsidRPr="00142B3F">
        <w:rPr>
          <w:i/>
        </w:rPr>
        <w:t xml:space="preserve">): «НОМИНАЛИЗМ (лат. </w:t>
      </w:r>
      <w:proofErr w:type="spellStart"/>
      <w:r w:rsidRPr="00142B3F">
        <w:rPr>
          <w:i/>
        </w:rPr>
        <w:t>nominalis</w:t>
      </w:r>
      <w:proofErr w:type="spellEnd"/>
      <w:r w:rsidRPr="00142B3F">
        <w:rPr>
          <w:i/>
        </w:rPr>
        <w:t xml:space="preserve"> – относящийся к именам, именной, от </w:t>
      </w:r>
      <w:proofErr w:type="spellStart"/>
      <w:r w:rsidRPr="00142B3F">
        <w:rPr>
          <w:i/>
        </w:rPr>
        <w:t>nomen</w:t>
      </w:r>
      <w:proofErr w:type="spellEnd"/>
      <w:r w:rsidRPr="00142B3F">
        <w:rPr>
          <w:i/>
        </w:rPr>
        <w:t xml:space="preserve"> – имя) – одно из основных философских направлений в решении проблемы универсалий и исторически первая форма материализма. В методологическом плане, начиная с позднего средневековья, номинализм становится своего рода эмпирической философией пробуждающейся науки. Согласно номинализму, предметный мир вне мышления и сознания – это всецело эмпирический мир. Поэтому вне чувственного опыта нет никакой объективной реальности. Только конкретные вещи – индивиды – существуют в физическом смысле этого слова. Поэтому онтология номинализма допускает лишь минимальные классы </w:t>
      </w:r>
      <w:proofErr w:type="spellStart"/>
      <w:proofErr w:type="gramStart"/>
      <w:r w:rsidRPr="00142B3F">
        <w:rPr>
          <w:i/>
        </w:rPr>
        <w:t>родо-видового</w:t>
      </w:r>
      <w:proofErr w:type="spellEnd"/>
      <w:proofErr w:type="gramEnd"/>
      <w:r w:rsidRPr="00142B3F">
        <w:rPr>
          <w:i/>
        </w:rPr>
        <w:t xml:space="preserve"> порядка (</w:t>
      </w:r>
      <w:proofErr w:type="spellStart"/>
      <w:r w:rsidRPr="00142B3F">
        <w:rPr>
          <w:i/>
        </w:rPr>
        <w:t>infima</w:t>
      </w:r>
      <w:proofErr w:type="spellEnd"/>
      <w:r w:rsidRPr="00142B3F">
        <w:rPr>
          <w:i/>
        </w:rPr>
        <w:t xml:space="preserve"> </w:t>
      </w:r>
      <w:proofErr w:type="spellStart"/>
      <w:r w:rsidRPr="00142B3F">
        <w:rPr>
          <w:i/>
        </w:rPr>
        <w:t>species</w:t>
      </w:r>
      <w:proofErr w:type="spellEnd"/>
      <w:r w:rsidRPr="00142B3F">
        <w:rPr>
          <w:i/>
        </w:rPr>
        <w:t>), лишь один «уровень реальности» – уровень пространственно-временных объектов («фактов», «</w:t>
      </w:r>
      <w:proofErr w:type="spellStart"/>
      <w:r w:rsidRPr="00142B3F">
        <w:rPr>
          <w:i/>
        </w:rPr>
        <w:t>конкретов</w:t>
      </w:r>
      <w:proofErr w:type="spellEnd"/>
      <w:r w:rsidRPr="00142B3F">
        <w:rPr>
          <w:i/>
        </w:rPr>
        <w:t>», «атомов» и т.п.), которые одни существуют «сами по себе», тогда как все возможные отношения между ними и даже некоторые их свойства зависят от способов нашего рассмотрения. Что же касается абстрактных объектов (абстрактных сущностей, универсалий), которые в чувственном опыте не даны, то они «сами по себе» (вне мышления и речи) не существуют. Своим действительным существованием и значением они обязаны их материальному носителю – языку. И поскольку существование абстрактных объектов чисто словесное, их включение в онтологию недопустимо».</w:t>
      </w:r>
    </w:p>
    <w:p w:rsidR="00142B3F" w:rsidRPr="00142B3F" w:rsidRDefault="00142B3F" w:rsidP="00946815">
      <w:pPr>
        <w:tabs>
          <w:tab w:val="left" w:pos="360"/>
        </w:tabs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638EF" w:rsidRPr="00946815" w:rsidRDefault="00A91455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23. 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Назовите политического мыслителя итальянского Возрождения, который полагал, что высшим проявлением человеческого духа является государство, служение которому составляет цель, смысл и счастье человеческой жизни и освобождает человека от любых иных моральных обязательств:</w:t>
      </w:r>
    </w:p>
    <w:p w:rsidR="005638EF" w:rsidRPr="00946815" w:rsidRDefault="00A91455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sz w:val="24"/>
          <w:szCs w:val="24"/>
        </w:rPr>
        <w:t>1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Марсилио</w:t>
      </w:r>
      <w:proofErr w:type="spellEnd"/>
      <w:r w:rsidRPr="00946815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Фичино</w:t>
      </w:r>
      <w:proofErr w:type="spellEnd"/>
    </w:p>
    <w:p w:rsidR="005638EF" w:rsidRPr="00946815" w:rsidRDefault="00A91455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sz w:val="24"/>
          <w:szCs w:val="24"/>
        </w:rPr>
        <w:t>2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) Эразм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Роттердамский</w:t>
      </w:r>
      <w:proofErr w:type="spellEnd"/>
    </w:p>
    <w:p w:rsidR="005638EF" w:rsidRPr="00946815" w:rsidRDefault="00A91455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sz w:val="24"/>
          <w:szCs w:val="24"/>
        </w:rPr>
        <w:t>3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Джиордано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Бруно</w:t>
      </w:r>
    </w:p>
    <w:p w:rsidR="005638EF" w:rsidRPr="00946815" w:rsidRDefault="00A91455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sz w:val="24"/>
          <w:szCs w:val="24"/>
          <w:highlight w:val="yellow"/>
        </w:rPr>
        <w:t>4</w:t>
      </w:r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 xml:space="preserve">)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>Никколо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 xml:space="preserve"> Макиавелли</w:t>
      </w:r>
    </w:p>
    <w:p w:rsidR="005638EF" w:rsidRPr="00946815" w:rsidRDefault="00A91455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sz w:val="24"/>
          <w:szCs w:val="24"/>
        </w:rPr>
        <w:t>5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Франческо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Петрарка</w:t>
      </w:r>
    </w:p>
    <w:p w:rsidR="005638EF" w:rsidRDefault="00142B3F" w:rsidP="00946815">
      <w:pPr>
        <w:spacing w:after="0"/>
        <w:jc w:val="both"/>
      </w:pPr>
      <w:r>
        <w:t>В вопросе о соотношении</w:t>
      </w:r>
      <w:r w:rsidRPr="002D5CE7">
        <w:t xml:space="preserve"> ценностей этики, религии и политической прагматики в философии Н.Макиавелли </w:t>
      </w:r>
      <w:r>
        <w:t xml:space="preserve">следуем </w:t>
      </w:r>
      <w:proofErr w:type="spellStart"/>
      <w:r>
        <w:t>трактовке</w:t>
      </w:r>
      <w:r w:rsidRPr="002D5CE7">
        <w:t>Кэри</w:t>
      </w:r>
      <w:proofErr w:type="spellEnd"/>
      <w:r w:rsidRPr="002D5CE7">
        <w:t xml:space="preserve"> </w:t>
      </w:r>
      <w:proofErr w:type="spellStart"/>
      <w:r w:rsidRPr="002D5CE7">
        <w:t>Недермана</w:t>
      </w:r>
      <w:proofErr w:type="spellEnd"/>
      <w:r>
        <w:t xml:space="preserve"> (</w:t>
      </w:r>
      <w:proofErr w:type="spellStart"/>
      <w:r w:rsidRPr="002D5CE7">
        <w:rPr>
          <w:color w:val="000000" w:themeColor="text1"/>
          <w:shd w:val="clear" w:color="auto" w:fill="FFFFFF"/>
        </w:rPr>
        <w:t>Cary</w:t>
      </w:r>
      <w:proofErr w:type="spellEnd"/>
      <w:r w:rsidRPr="002D5CE7">
        <w:rPr>
          <w:color w:val="000000" w:themeColor="text1"/>
          <w:shd w:val="clear" w:color="auto" w:fill="FFFFFF"/>
        </w:rPr>
        <w:t xml:space="preserve"> </w:t>
      </w:r>
      <w:proofErr w:type="spellStart"/>
      <w:r w:rsidRPr="002D5CE7">
        <w:rPr>
          <w:color w:val="000000" w:themeColor="text1"/>
          <w:shd w:val="clear" w:color="auto" w:fill="FFFFFF"/>
        </w:rPr>
        <w:t>Nederman</w:t>
      </w:r>
      <w:proofErr w:type="spellEnd"/>
      <w:r>
        <w:t>); см. его статью</w:t>
      </w:r>
      <w:r w:rsidRPr="002D5CE7">
        <w:t xml:space="preserve"> «</w:t>
      </w:r>
      <w:proofErr w:type="spellStart"/>
      <w:r w:rsidRPr="002D5CE7">
        <w:t>Niccolò</w:t>
      </w:r>
      <w:proofErr w:type="spellEnd"/>
      <w:r w:rsidRPr="002D5CE7">
        <w:t xml:space="preserve"> </w:t>
      </w:r>
      <w:proofErr w:type="spellStart"/>
      <w:r w:rsidRPr="002D5CE7">
        <w:t>Machiavelli</w:t>
      </w:r>
      <w:proofErr w:type="spellEnd"/>
      <w:r w:rsidRPr="002D5CE7">
        <w:t xml:space="preserve">» в Стэндфордской философской энциклопедии: </w:t>
      </w:r>
      <w:hyperlink r:id="rId11" w:history="1">
        <w:r w:rsidRPr="002D5CE7">
          <w:rPr>
            <w:rStyle w:val="a7"/>
          </w:rPr>
          <w:t>https://plato.stanford.edu/entries/machiavelli/</w:t>
        </w:r>
      </w:hyperlink>
    </w:p>
    <w:p w:rsidR="00142B3F" w:rsidRPr="00946815" w:rsidRDefault="00142B3F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24. 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Назовите имя итальянского философа и поэта, под влиянием Н. Кузанского и Коперника развивавшего учение о познании Бога в совокупности всего сущего, о бесконечности природы и о бесконечном множестве, одушевлённости и населённости миров во вселенной. Сожжён в Риме в 1600 г.</w:t>
      </w: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sz w:val="24"/>
          <w:szCs w:val="24"/>
          <w:highlight w:val="yellow"/>
        </w:rPr>
        <w:t>1</w:t>
      </w:r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>) Джордано Бруно</w:t>
      </w: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sz w:val="24"/>
          <w:szCs w:val="24"/>
        </w:rPr>
        <w:t>2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Томмазо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Кампанелла</w:t>
      </w: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sz w:val="24"/>
          <w:szCs w:val="24"/>
        </w:rPr>
        <w:t>3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) Пико дела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Мирандола</w:t>
      </w:r>
      <w:proofErr w:type="spellEnd"/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sz w:val="24"/>
          <w:szCs w:val="24"/>
        </w:rPr>
        <w:t>4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) Джованни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Бокаччо</w:t>
      </w:r>
      <w:proofErr w:type="spellEnd"/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sz w:val="24"/>
          <w:szCs w:val="24"/>
        </w:rPr>
        <w:t>5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)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Франческо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Петрарка</w:t>
      </w:r>
    </w:p>
    <w:p w:rsidR="005638EF" w:rsidRDefault="00142B3F" w:rsidP="00946815">
      <w:pPr>
        <w:spacing w:after="0"/>
        <w:jc w:val="both"/>
      </w:pPr>
      <w:r>
        <w:t xml:space="preserve">См.: В.П. </w:t>
      </w:r>
      <w:proofErr w:type="spellStart"/>
      <w:r>
        <w:t>Визгин</w:t>
      </w:r>
      <w:proofErr w:type="spellEnd"/>
      <w:r>
        <w:t xml:space="preserve">. Бруно // Новая философская энциклопедия, </w:t>
      </w:r>
      <w:hyperlink r:id="rId12" w:history="1">
        <w:r>
          <w:rPr>
            <w:rStyle w:val="a7"/>
          </w:rPr>
          <w:t>https://iphlib.ru/library/collection/newphilenc/document/HASH01089851249fc143f1553108?p.s=TextQuery</w:t>
        </w:r>
      </w:hyperlink>
    </w:p>
    <w:p w:rsidR="00142B3F" w:rsidRPr="00946815" w:rsidRDefault="00142B3F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25. 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Кому из философов Нового времени принадлежит следующее рассуждение: «Научное понятие каузальности (причинности) основано на </w:t>
      </w:r>
      <w:r w:rsidR="005638EF" w:rsidRPr="00946815">
        <w:rPr>
          <w:rFonts w:ascii="Times New Roman" w:hAnsi="Times New Roman" w:cs="Times New Roman"/>
          <w:b/>
          <w:i/>
          <w:sz w:val="24"/>
          <w:szCs w:val="24"/>
        </w:rPr>
        <w:t>привычке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 наблюдать явление</w:t>
      </w:r>
      <w:proofErr w:type="gramStart"/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 А</w:t>
      </w:r>
      <w:proofErr w:type="gramEnd"/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 вслед за явлением В, на произвольном </w:t>
      </w:r>
      <w:r w:rsidR="005638EF" w:rsidRPr="00946815">
        <w:rPr>
          <w:rFonts w:ascii="Times New Roman" w:hAnsi="Times New Roman" w:cs="Times New Roman"/>
          <w:b/>
          <w:i/>
          <w:sz w:val="24"/>
          <w:szCs w:val="24"/>
        </w:rPr>
        <w:t>допущении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, что В является причиной А, а также на </w:t>
      </w:r>
      <w:r w:rsidR="005638EF" w:rsidRPr="00946815">
        <w:rPr>
          <w:rFonts w:ascii="Times New Roman" w:hAnsi="Times New Roman" w:cs="Times New Roman"/>
          <w:b/>
          <w:i/>
          <w:sz w:val="24"/>
          <w:szCs w:val="24"/>
        </w:rPr>
        <w:t>вере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 в постоянство и безусловность этой связи. Из этого следует, помимо всего прочего, невозможность выявления законов природы и, значит, невозможность научного естествознания как такового»?</w:t>
      </w:r>
    </w:p>
    <w:p w:rsidR="005638EF" w:rsidRPr="00946815" w:rsidRDefault="00946815" w:rsidP="00946815">
      <w:p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  <w:highlight w:val="yellow"/>
        </w:rPr>
      </w:pPr>
      <w:r>
        <w:rPr>
          <w:rFonts w:ascii="Times New Roman" w:hAnsi="Times New Roman" w:cs="Times New Roman"/>
          <w:bCs/>
          <w:sz w:val="24"/>
          <w:szCs w:val="24"/>
          <w:highlight w:val="yellow"/>
        </w:rPr>
        <w:t>1)</w:t>
      </w:r>
      <w:r w:rsidR="005638EF" w:rsidRPr="00946815">
        <w:rPr>
          <w:rFonts w:ascii="Times New Roman" w:hAnsi="Times New Roman" w:cs="Times New Roman"/>
          <w:bCs/>
          <w:sz w:val="24"/>
          <w:szCs w:val="24"/>
          <w:highlight w:val="yellow"/>
        </w:rPr>
        <w:t>Дэвид Юм</w:t>
      </w:r>
    </w:p>
    <w:p w:rsidR="005638EF" w:rsidRPr="00946815" w:rsidRDefault="00946815" w:rsidP="00946815">
      <w:p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2)</w:t>
      </w:r>
      <w:r w:rsidR="005638EF" w:rsidRPr="00946815">
        <w:rPr>
          <w:rFonts w:ascii="Times New Roman" w:hAnsi="Times New Roman" w:cs="Times New Roman"/>
          <w:bCs/>
          <w:sz w:val="24"/>
          <w:szCs w:val="24"/>
        </w:rPr>
        <w:t>Карл Маркс</w:t>
      </w:r>
    </w:p>
    <w:p w:rsidR="005638EF" w:rsidRPr="00946815" w:rsidRDefault="00946815" w:rsidP="00946815">
      <w:p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3)</w:t>
      </w:r>
      <w:r w:rsidR="005638EF" w:rsidRPr="00946815">
        <w:rPr>
          <w:rFonts w:ascii="Times New Roman" w:hAnsi="Times New Roman" w:cs="Times New Roman"/>
          <w:bCs/>
          <w:sz w:val="24"/>
          <w:szCs w:val="24"/>
        </w:rPr>
        <w:t>Томас Гоббс</w:t>
      </w:r>
    </w:p>
    <w:p w:rsidR="005638EF" w:rsidRPr="00946815" w:rsidRDefault="00946815" w:rsidP="00946815">
      <w:p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4)</w:t>
      </w:r>
      <w:r w:rsidR="005638EF" w:rsidRPr="00946815">
        <w:rPr>
          <w:rFonts w:ascii="Times New Roman" w:hAnsi="Times New Roman" w:cs="Times New Roman"/>
          <w:bCs/>
          <w:sz w:val="24"/>
          <w:szCs w:val="24"/>
        </w:rPr>
        <w:t>Томас Мор</w:t>
      </w:r>
    </w:p>
    <w:p w:rsidR="005638EF" w:rsidRPr="00946815" w:rsidRDefault="00946815" w:rsidP="00946815">
      <w:pPr>
        <w:suppressAutoHyphens/>
        <w:spacing w:after="0" w:line="240" w:lineRule="auto"/>
        <w:ind w:left="360"/>
        <w:jc w:val="both"/>
        <w:rPr>
          <w:rFonts w:ascii="Times New Roman" w:hAnsi="Times New Roman" w:cs="Times New Roman"/>
          <w:bCs/>
          <w:sz w:val="24"/>
          <w:szCs w:val="24"/>
        </w:rPr>
      </w:pPr>
      <w:r>
        <w:rPr>
          <w:rFonts w:ascii="Times New Roman" w:hAnsi="Times New Roman" w:cs="Times New Roman"/>
          <w:bCs/>
          <w:sz w:val="24"/>
          <w:szCs w:val="24"/>
        </w:rPr>
        <w:t>5)</w:t>
      </w:r>
      <w:r w:rsidR="005638EF" w:rsidRPr="00946815">
        <w:rPr>
          <w:rFonts w:ascii="Times New Roman" w:hAnsi="Times New Roman" w:cs="Times New Roman"/>
          <w:bCs/>
          <w:sz w:val="24"/>
          <w:szCs w:val="24"/>
        </w:rPr>
        <w:t>Рене Декарт</w:t>
      </w:r>
    </w:p>
    <w:p w:rsidR="00616693" w:rsidRDefault="00142B3F" w:rsidP="00616693">
      <w:pPr>
        <w:pStyle w:val="a3"/>
        <w:tabs>
          <w:tab w:val="left" w:pos="426"/>
        </w:tabs>
        <w:spacing w:after="0" w:line="240" w:lineRule="auto"/>
        <w:ind w:left="0"/>
        <w:jc w:val="both"/>
      </w:pPr>
      <w:r>
        <w:t xml:space="preserve">Изложение </w:t>
      </w:r>
      <w:proofErr w:type="spellStart"/>
      <w:r>
        <w:t>юмовской</w:t>
      </w:r>
      <w:proofErr w:type="spellEnd"/>
      <w:r>
        <w:t xml:space="preserve"> критики детерминизма дано по статье М.А. Абрамова</w:t>
      </w:r>
      <w:proofErr w:type="gramStart"/>
      <w:r>
        <w:t>«Т</w:t>
      </w:r>
      <w:proofErr w:type="gramEnd"/>
      <w:r>
        <w:t>рактат о человеческой природе» // Новая философская энциклопедия,</w:t>
      </w:r>
      <w:hyperlink r:id="rId13" w:history="1">
        <w:r>
          <w:rPr>
            <w:rStyle w:val="a7"/>
          </w:rPr>
          <w:t>https://iphlib.ru/library/collection/newphilenc/document/HASH019bdbfb018c3a7c89a2579b?p.s=TextQuery</w:t>
        </w:r>
      </w:hyperlink>
    </w:p>
    <w:p w:rsidR="00142B3F" w:rsidRDefault="00142B3F" w:rsidP="00616693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A52" w:rsidRPr="009912C2" w:rsidRDefault="00D41A52" w:rsidP="00D41A52">
      <w:pPr>
        <w:pStyle w:val="a3"/>
        <w:tabs>
          <w:tab w:val="left" w:pos="426"/>
        </w:tabs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26. </w:t>
      </w:r>
      <w:r w:rsidRPr="009912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Как изменятся объемы добычи и цена лития, который используется при производстве аккумуляторов для электрокаров, если новые технологии позволят снизить издержки добычи данного цветного металла, при этом крупнейшие мировые </w:t>
      </w:r>
      <w:proofErr w:type="spellStart"/>
      <w:r w:rsidRPr="009912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автопроизводители</w:t>
      </w:r>
      <w:proofErr w:type="spellEnd"/>
      <w:r w:rsidRPr="009912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планируют в ближайшее десятилетие наращивать производство электрокаров?</w:t>
      </w:r>
    </w:p>
    <w:p w:rsidR="00D41A52" w:rsidRPr="00BE4646" w:rsidRDefault="00D41A52" w:rsidP="00D41A52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добычи и цена возрастут;</w:t>
      </w:r>
    </w:p>
    <w:p w:rsidR="00D41A52" w:rsidRPr="00AF5C07" w:rsidRDefault="00D41A52" w:rsidP="00D41A52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Объемы добычи возрастут, изменение цены неопределенно;</w:t>
      </w:r>
    </w:p>
    <w:p w:rsidR="00D41A52" w:rsidRPr="00BE4646" w:rsidRDefault="00D41A52" w:rsidP="00D41A52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Цены возрастут, объемы добычи неопределенны;</w:t>
      </w:r>
    </w:p>
    <w:p w:rsidR="00D41A52" w:rsidRDefault="00D41A52" w:rsidP="00D41A52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добычи возрастут, цены снизится;</w:t>
      </w:r>
    </w:p>
    <w:p w:rsidR="00D41A52" w:rsidRDefault="00D41A52" w:rsidP="00D41A52">
      <w:pPr>
        <w:pStyle w:val="a3"/>
        <w:numPr>
          <w:ilvl w:val="0"/>
          <w:numId w:val="7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добычи сократятся, цены возрастут.</w:t>
      </w:r>
    </w:p>
    <w:p w:rsidR="00D41A52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A52" w:rsidRPr="006A03B7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A03B7">
        <w:rPr>
          <w:rFonts w:ascii="Times New Roman" w:eastAsia="Times New Roman" w:hAnsi="Times New Roman" w:cs="Times New Roman"/>
          <w:sz w:val="24"/>
          <w:szCs w:val="24"/>
          <w:lang w:eastAsia="ru-RU"/>
        </w:rPr>
        <w:t>Наращивание производства электрокаров приведет к увеличению производства аккумуляторов, и как следствие увеличится спрос на литий. Следовательно, кривая спроса на данный цветной мета</w:t>
      </w:r>
      <w:proofErr w:type="gramStart"/>
      <w:r w:rsidRPr="006A03B7">
        <w:rPr>
          <w:rFonts w:ascii="Times New Roman" w:eastAsia="Times New Roman" w:hAnsi="Times New Roman" w:cs="Times New Roman"/>
          <w:sz w:val="24"/>
          <w:szCs w:val="24"/>
          <w:lang w:eastAsia="ru-RU"/>
        </w:rPr>
        <w:t>лл сдв</w:t>
      </w:r>
      <w:proofErr w:type="gramEnd"/>
      <w:r w:rsidRPr="006A03B7">
        <w:rPr>
          <w:rFonts w:ascii="Times New Roman" w:eastAsia="Times New Roman" w:hAnsi="Times New Roman" w:cs="Times New Roman"/>
          <w:sz w:val="24"/>
          <w:szCs w:val="24"/>
          <w:lang w:eastAsia="ru-RU"/>
        </w:rPr>
        <w:t>инется вправо. Новые технологии являются неценовым детерминантом предложения. В результате появления новых технологий предложение лития возрастет и кривая предложения также сдвинется вправо. При одновременном повышении и спроса, и предложения, при прочих равных условиях, объемы добычи возрастут, а изменение цен будет неопределенно.</w:t>
      </w:r>
    </w:p>
    <w:p w:rsidR="00D41A52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A52" w:rsidRPr="00C46532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>27. К примерам ценовой дискриминации можно отнести (выберите несколько вариантов ответов):</w:t>
      </w:r>
    </w:p>
    <w:p w:rsidR="00D41A52" w:rsidRPr="006320E5" w:rsidRDefault="00D41A52" w:rsidP="00D41A5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Наличие оптовых цен в магазине МЕТРО</w:t>
      </w:r>
      <w:r w:rsidRPr="006320E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;</w:t>
      </w:r>
    </w:p>
    <w:p w:rsidR="00D41A52" w:rsidRPr="006320E5" w:rsidRDefault="00D41A52" w:rsidP="00D41A5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Различные виды мыла продаются по разным ценам в зависимости от производителя</w:t>
      </w:r>
      <w:r w:rsidRPr="006320E5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41A52" w:rsidRPr="00BE4646" w:rsidRDefault="00D41A52" w:rsidP="00D41A5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Компания «АвтоВАЗ» является ценовым лидером на российском рынке автомобилей;</w:t>
      </w:r>
    </w:p>
    <w:p w:rsidR="00D41A52" w:rsidRDefault="00D41A52" w:rsidP="00D41A5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C551D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Наличие тарифа «детский» на поездах дальнего следования</w:t>
      </w:r>
      <w:r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;</w:t>
      </w:r>
    </w:p>
    <w:p w:rsidR="00D41A52" w:rsidRPr="00652B86" w:rsidRDefault="00D41A52" w:rsidP="00D41A52">
      <w:pPr>
        <w:pStyle w:val="a3"/>
        <w:numPr>
          <w:ilvl w:val="0"/>
          <w:numId w:val="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9912C2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Наличие скидок в магазинах в периоды распродаж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41A52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A52" w:rsidRPr="008977D7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97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Ценовая дискриминация</w:t>
      </w:r>
      <w:r w:rsidRPr="00897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продажа фирмой-монополистом одного и того же товара разным потребителям либо группам потребителей по разным ценам, причем различия цен не обусловлены различиями издержек производства</w:t>
      </w:r>
    </w:p>
    <w:p w:rsidR="00D41A52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A52" w:rsidRPr="006D1579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28. </w:t>
      </w:r>
      <w:r w:rsidRPr="006D1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Если реальный ВВП на душу населения Южной Кореи в </w:t>
      </w:r>
      <w:smartTag w:uri="urn:schemas-microsoft-com:office:smarttags" w:element="metricconverter">
        <w:smartTagPr>
          <w:attr w:name="ProductID" w:val="1950 г"/>
        </w:smartTagPr>
        <w:r w:rsidRPr="006D1579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1950 г</w:t>
        </w:r>
      </w:smartTag>
      <w:r w:rsidRPr="006D1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был равен 564$, а в </w:t>
      </w:r>
      <w:smartTag w:uri="urn:schemas-microsoft-com:office:smarttags" w:element="metricconverter">
        <w:smartTagPr>
          <w:attr w:name="ProductID" w:val="1992 г"/>
        </w:smartTagPr>
        <w:r w:rsidRPr="006D1579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1992 г</w:t>
        </w:r>
      </w:smartTag>
      <w:r w:rsidRPr="006D1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– 5970$, то среднегодовой темп прироста за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42 года</w:t>
      </w:r>
      <w:r w:rsidRPr="006D1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составил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примерно</w:t>
      </w:r>
      <w:r w:rsidRPr="006D1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D41A52" w:rsidRPr="006D1579" w:rsidRDefault="00D41A52" w:rsidP="00D41A5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579">
        <w:rPr>
          <w:rFonts w:ascii="Times New Roman" w:eastAsia="Times New Roman" w:hAnsi="Times New Roman" w:cs="Times New Roman"/>
          <w:sz w:val="24"/>
          <w:szCs w:val="24"/>
          <w:lang w:eastAsia="ru-RU"/>
        </w:rPr>
        <w:t>958,5%;</w:t>
      </w:r>
    </w:p>
    <w:p w:rsidR="00D41A52" w:rsidRDefault="00D41A52" w:rsidP="00D41A5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579">
        <w:rPr>
          <w:rFonts w:ascii="Times New Roman" w:eastAsia="Times New Roman" w:hAnsi="Times New Roman" w:cs="Times New Roman"/>
          <w:sz w:val="24"/>
          <w:szCs w:val="24"/>
          <w:lang w:eastAsia="ru-RU"/>
        </w:rPr>
        <w:t>22,8%;</w:t>
      </w:r>
    </w:p>
    <w:p w:rsidR="00D41A52" w:rsidRPr="006D1579" w:rsidRDefault="00D41A52" w:rsidP="00D41A5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7%;</w:t>
      </w:r>
    </w:p>
    <w:p w:rsidR="00D41A52" w:rsidRPr="006D1579" w:rsidRDefault="00D41A52" w:rsidP="00D41A5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6D157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5,8%;</w:t>
      </w:r>
    </w:p>
    <w:p w:rsidR="00D41A52" w:rsidRDefault="00D41A52" w:rsidP="00D41A52">
      <w:pPr>
        <w:pStyle w:val="a3"/>
        <w:numPr>
          <w:ilvl w:val="0"/>
          <w:numId w:val="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57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верного ответа.</w:t>
      </w:r>
    </w:p>
    <w:p w:rsidR="00D41A52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A52" w:rsidRPr="0016322D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32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Среднегодовой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 прироста ВВП рассчитывается по следующей формуле</w:t>
      </w:r>
    </w:p>
    <w:p w:rsidR="00D41A52" w:rsidRPr="0016322D" w:rsidRDefault="00D41A52" w:rsidP="00D41A52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m:oMath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g=</m:t>
        </m:r>
        <m:rad>
          <m:radPr>
            <m:ctrlP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</m:ctrlPr>
          </m:radPr>
          <m:deg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42</m:t>
            </m:r>
          </m:deg>
          <m:e>
            <m:f>
              <m:fPr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5970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564</m:t>
                </m:r>
              </m:den>
            </m:f>
          </m:e>
        </m:rad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-1=0,0577</m:t>
        </m:r>
      </m:oMath>
      <w:r w:rsidRPr="001632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5,8%</w:t>
      </w:r>
    </w:p>
    <w:p w:rsidR="00D41A52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A52" w:rsidRPr="00CE2A27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29. Ниже представлены виды операций коммерческого банка. Выберите тот набор цифр, который отражает только активные операции коммерческого банка.</w:t>
      </w:r>
    </w:p>
    <w:p w:rsidR="00D41A52" w:rsidRPr="00B952B3" w:rsidRDefault="00D41A52" w:rsidP="00D41A52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епозитные сертификаты;</w:t>
      </w:r>
    </w:p>
    <w:p w:rsidR="00D41A52" w:rsidRPr="00B952B3" w:rsidRDefault="00D41A52" w:rsidP="00D41A52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кредитная линия;</w:t>
      </w:r>
    </w:p>
    <w:p w:rsidR="00D41A52" w:rsidRPr="00B952B3" w:rsidRDefault="00D41A52" w:rsidP="00D41A52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кредиты, полученные банком на рынке межбанковского кредитования;</w:t>
      </w:r>
    </w:p>
    <w:p w:rsidR="00D41A52" w:rsidRPr="00B952B3" w:rsidRDefault="00D41A52" w:rsidP="00D41A52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вексель, выпущенный коммерческим банком;</w:t>
      </w:r>
    </w:p>
    <w:p w:rsidR="00D41A52" w:rsidRPr="00B952B3" w:rsidRDefault="00D41A52" w:rsidP="00D41A52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сберегательные депозиты;</w:t>
      </w:r>
    </w:p>
    <w:p w:rsidR="00D41A52" w:rsidRPr="00B952B3" w:rsidRDefault="00D41A52" w:rsidP="00D41A52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вложения в акции и облигации частных фирм;</w:t>
      </w:r>
    </w:p>
    <w:p w:rsidR="00D41A52" w:rsidRPr="00B952B3" w:rsidRDefault="00D41A52" w:rsidP="00D41A52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текущие счета фирм;</w:t>
      </w:r>
    </w:p>
    <w:p w:rsidR="00D41A52" w:rsidRPr="00B952B3" w:rsidRDefault="00D41A52" w:rsidP="00D41A52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формирование </w:t>
      </w:r>
      <w:proofErr w:type="gramStart"/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собственного</w:t>
      </w:r>
      <w:proofErr w:type="gramEnd"/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spellStart"/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капиталабанка</w:t>
      </w:r>
      <w:proofErr w:type="spellEnd"/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41A52" w:rsidRPr="00B952B3" w:rsidRDefault="00D41A52" w:rsidP="00D41A52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вложения в государственные ценные бумаги;</w:t>
      </w:r>
    </w:p>
    <w:p w:rsidR="00D41A52" w:rsidRPr="00B952B3" w:rsidRDefault="00D41A52" w:rsidP="00D41A52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ипотечный кредит;</w:t>
      </w:r>
    </w:p>
    <w:p w:rsidR="00D41A52" w:rsidRPr="00B952B3" w:rsidRDefault="00D41A52" w:rsidP="00D41A52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депозиты до востребования;</w:t>
      </w:r>
    </w:p>
    <w:p w:rsidR="00D41A52" w:rsidRPr="00B952B3" w:rsidRDefault="00D41A52" w:rsidP="00D41A52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кредиты, выданные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данным</w:t>
      </w: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банком;</w:t>
      </w:r>
    </w:p>
    <w:p w:rsidR="00D41A52" w:rsidRPr="00B952B3" w:rsidRDefault="00D41A52" w:rsidP="00D41A52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обязательные резервы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данного</w:t>
      </w: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коммерческого банка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ЦБ</w:t>
      </w: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41A52" w:rsidRPr="00B952B3" w:rsidRDefault="00D41A52" w:rsidP="00D41A52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облигации другого коммерческого банка;</w:t>
      </w:r>
    </w:p>
    <w:p w:rsidR="00D41A52" w:rsidRPr="00B952B3" w:rsidRDefault="00D41A52" w:rsidP="00D41A52">
      <w:pPr>
        <w:pStyle w:val="a3"/>
        <w:numPr>
          <w:ilvl w:val="0"/>
          <w:numId w:val="22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наличные деньги, находящиеся в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кассе</w:t>
      </w: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41A52" w:rsidRPr="006D1579" w:rsidRDefault="00D41A52" w:rsidP="00D41A52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2, 6, 9, 10, 12, 14</w:t>
      </w:r>
      <w:r w:rsidRPr="006D157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41A52" w:rsidRDefault="00D41A52" w:rsidP="00D41A52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1, 3, 4, 5, 7, 8, 13, 11, 15</w:t>
      </w:r>
      <w:r w:rsidRPr="006D157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41A52" w:rsidRPr="00B17AEC" w:rsidRDefault="00D41A52" w:rsidP="00D41A52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B17AEC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2, 6, 9, 10, 12, 13, 14, 15;</w:t>
      </w:r>
    </w:p>
    <w:p w:rsidR="00D41A52" w:rsidRPr="00B17AEC" w:rsidRDefault="00D41A52" w:rsidP="00D41A52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1, 3, 5, 7, 10, 12, 14</w:t>
      </w:r>
      <w:r w:rsidRPr="00B17A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41A52" w:rsidRDefault="00D41A52" w:rsidP="00D41A52">
      <w:pPr>
        <w:pStyle w:val="a3"/>
        <w:numPr>
          <w:ilvl w:val="0"/>
          <w:numId w:val="23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1, 3, 4, 5, 7, 8, 11</w:t>
      </w:r>
      <w:r w:rsidRPr="006D1579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41A52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A52" w:rsidRPr="004D7528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Активные операции–операции, посредством </w:t>
      </w:r>
      <w:proofErr w:type="spellStart"/>
      <w:r w:rsidRPr="004D7528">
        <w:rPr>
          <w:rFonts w:ascii="Times New Roman" w:eastAsia="Times New Roman" w:hAnsi="Times New Roman" w:cs="Times New Roman"/>
          <w:sz w:val="24"/>
          <w:szCs w:val="24"/>
          <w:lang w:eastAsia="ru-RU"/>
        </w:rPr>
        <w:t>которыхбанкиразмещают</w:t>
      </w:r>
      <w:proofErr w:type="spellEnd"/>
      <w:r w:rsidRPr="004D7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имеющиеся в их распоряжении ресурсы для получения прибыли и поддержания ликвидности</w:t>
      </w:r>
    </w:p>
    <w:p w:rsidR="00D41A52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A52" w:rsidRPr="00DA5BD5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lastRenderedPageBreak/>
        <w:t xml:space="preserve">30. </w:t>
      </w:r>
      <w:proofErr w:type="spellStart"/>
      <w:r w:rsidRPr="009912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Еслитемп</w:t>
      </w:r>
      <w:proofErr w:type="spellEnd"/>
      <w:r w:rsidRPr="009912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инфляции в январе, феврале и марте 1993 года соответственно был равен 25,8%, 24,7% и 20,1%, то </w:t>
      </w:r>
      <w:proofErr w:type="spellStart"/>
      <w:r w:rsidRPr="009912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запервый</w:t>
      </w:r>
      <w:proofErr w:type="spellEnd"/>
      <w:r w:rsidRPr="009912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квартал 1993 года </w:t>
      </w:r>
      <w:proofErr w:type="spellStart"/>
      <w:r w:rsidRPr="009912C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темп</w:t>
      </w:r>
      <w:r w:rsidRPr="00DA5B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инфляции</w:t>
      </w:r>
      <w:proofErr w:type="spellEnd"/>
      <w:r w:rsidRPr="00DA5BD5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составил:</w:t>
      </w:r>
    </w:p>
    <w:p w:rsidR="00D41A52" w:rsidRPr="00DA5BD5" w:rsidRDefault="00D41A52" w:rsidP="00D41A52">
      <w:pPr>
        <w:pStyle w:val="a3"/>
        <w:numPr>
          <w:ilvl w:val="0"/>
          <w:numId w:val="11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DA5BD5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88,4%;</w:t>
      </w:r>
    </w:p>
    <w:p w:rsidR="00D41A52" w:rsidRPr="00DA5BD5" w:rsidRDefault="00D41A52" w:rsidP="00D41A52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D5">
        <w:rPr>
          <w:rFonts w:ascii="Times New Roman" w:eastAsia="Times New Roman" w:hAnsi="Times New Roman" w:cs="Times New Roman"/>
          <w:sz w:val="24"/>
          <w:szCs w:val="24"/>
          <w:lang w:eastAsia="ru-RU"/>
        </w:rPr>
        <w:t>70,6%;</w:t>
      </w:r>
    </w:p>
    <w:p w:rsidR="00D41A52" w:rsidRPr="00DA5BD5" w:rsidRDefault="00D41A52" w:rsidP="00D41A52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D5">
        <w:rPr>
          <w:rFonts w:ascii="Times New Roman" w:eastAsia="Times New Roman" w:hAnsi="Times New Roman" w:cs="Times New Roman"/>
          <w:sz w:val="24"/>
          <w:szCs w:val="24"/>
          <w:lang w:eastAsia="ru-RU"/>
        </w:rPr>
        <w:t>29,5%;</w:t>
      </w:r>
    </w:p>
    <w:p w:rsidR="00D41A52" w:rsidRDefault="00D41A52" w:rsidP="00D41A52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DA5BD5">
        <w:rPr>
          <w:rFonts w:ascii="Times New Roman" w:eastAsia="Times New Roman" w:hAnsi="Times New Roman" w:cs="Times New Roman"/>
          <w:sz w:val="24"/>
          <w:szCs w:val="24"/>
          <w:lang w:eastAsia="ru-RU"/>
        </w:rPr>
        <w:t>23,5%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41A52" w:rsidRDefault="00D41A52" w:rsidP="00D41A52">
      <w:pPr>
        <w:pStyle w:val="a3"/>
        <w:numPr>
          <w:ilvl w:val="0"/>
          <w:numId w:val="11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20,5%</w:t>
      </w:r>
      <w:r w:rsidRPr="00DA5BD5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D41A52" w:rsidRPr="004D7528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A52" w:rsidRPr="004D7528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2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 инфляции за 1 квартал рассчитывается по следующей формуле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сложного процента</w:t>
      </w:r>
      <w:r w:rsidRPr="004D752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41A52" w:rsidRPr="004D7528" w:rsidRDefault="00D41A52" w:rsidP="00D41A52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π=</m:t>
        </m:r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1+0,258</m:t>
            </m:r>
          </m:e>
        </m:d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*</m:t>
        </m:r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1+0,247</m:t>
            </m:r>
          </m:e>
        </m:d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*</m:t>
        </m:r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1+0,201</m:t>
            </m:r>
          </m:e>
        </m:d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-1=0,884</m:t>
        </m:r>
      </m:oMath>
      <w:r w:rsidRPr="004D752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88,4%</w:t>
      </w:r>
    </w:p>
    <w:p w:rsidR="00D41A52" w:rsidRPr="004D7528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5B77D6" w:rsidRPr="00AD6431" w:rsidRDefault="005B77D6" w:rsidP="005B77D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>Тест для заочного тура по обществознанию</w:t>
      </w:r>
    </w:p>
    <w:p w:rsidR="005B77D6" w:rsidRPr="00AD6431" w:rsidRDefault="005B77D6" w:rsidP="005B77D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AD6431">
        <w:rPr>
          <w:rFonts w:ascii="Times New Roman" w:hAnsi="Times New Roman" w:cs="Times New Roman"/>
          <w:b/>
          <w:sz w:val="28"/>
          <w:szCs w:val="28"/>
        </w:rPr>
        <w:t xml:space="preserve">Вариант </w:t>
      </w:r>
      <w:r w:rsidR="00C95F4B">
        <w:rPr>
          <w:rFonts w:ascii="Times New Roman" w:hAnsi="Times New Roman" w:cs="Times New Roman"/>
          <w:b/>
          <w:sz w:val="28"/>
          <w:szCs w:val="28"/>
        </w:rPr>
        <w:t>2</w:t>
      </w:r>
      <w:r w:rsidRPr="00AD6431">
        <w:rPr>
          <w:rFonts w:ascii="Times New Roman" w:hAnsi="Times New Roman" w:cs="Times New Roman"/>
          <w:b/>
          <w:sz w:val="28"/>
          <w:szCs w:val="28"/>
        </w:rPr>
        <w:t>.</w:t>
      </w:r>
    </w:p>
    <w:p w:rsidR="000B7356" w:rsidRPr="00C95F4B" w:rsidRDefault="000B7356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5F4B" w:rsidRPr="00C95F4B" w:rsidRDefault="00C95F4B" w:rsidP="00C95F4B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5F4B">
        <w:rPr>
          <w:rFonts w:ascii="Times New Roman" w:hAnsi="Times New Roman" w:cs="Times New Roman"/>
          <w:b/>
          <w:sz w:val="24"/>
          <w:szCs w:val="24"/>
        </w:rPr>
        <w:t xml:space="preserve">Что </w:t>
      </w:r>
      <w:r w:rsidR="004531B8">
        <w:rPr>
          <w:rFonts w:ascii="Times New Roman" w:hAnsi="Times New Roman" w:cs="Times New Roman"/>
          <w:b/>
          <w:sz w:val="24"/>
          <w:szCs w:val="24"/>
        </w:rPr>
        <w:t>НЕ</w:t>
      </w:r>
      <w:r w:rsidRPr="00C95F4B">
        <w:rPr>
          <w:rFonts w:ascii="Times New Roman" w:hAnsi="Times New Roman" w:cs="Times New Roman"/>
          <w:b/>
          <w:sz w:val="24"/>
          <w:szCs w:val="24"/>
        </w:rPr>
        <w:t xml:space="preserve"> относится к обязательным признакам социального института</w:t>
      </w:r>
    </w:p>
    <w:p w:rsidR="00C95F4B" w:rsidRPr="00C95F4B" w:rsidRDefault="00C95F4B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1.Набор социальных ролей</w:t>
      </w:r>
    </w:p>
    <w:p w:rsidR="00C95F4B" w:rsidRPr="00C95F4B" w:rsidRDefault="00C95F4B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2Иерархия социальных статусов</w:t>
      </w:r>
    </w:p>
    <w:p w:rsidR="00C95F4B" w:rsidRPr="00C95F4B" w:rsidRDefault="00C95F4B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3.Ценности</w:t>
      </w:r>
    </w:p>
    <w:p w:rsidR="00C95F4B" w:rsidRPr="00C95F4B" w:rsidRDefault="00C95F4B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4.Нормы</w:t>
      </w:r>
    </w:p>
    <w:p w:rsidR="00C95F4B" w:rsidRDefault="00C95F4B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  <w:highlight w:val="yellow"/>
        </w:rPr>
        <w:t>5.Эмоции</w:t>
      </w:r>
    </w:p>
    <w:p w:rsidR="002611E6" w:rsidRPr="00D83D51" w:rsidRDefault="002611E6" w:rsidP="002611E6">
      <w:pPr>
        <w:tabs>
          <w:tab w:val="left" w:pos="851"/>
        </w:tabs>
        <w:spacing w:after="0" w:line="240" w:lineRule="auto"/>
        <w:jc w:val="both"/>
        <w:rPr>
          <w:bCs/>
          <w:szCs w:val="24"/>
        </w:rPr>
      </w:pPr>
      <w:r>
        <w:rPr>
          <w:bCs/>
          <w:szCs w:val="24"/>
        </w:rPr>
        <w:t xml:space="preserve">Социологический словарь или </w:t>
      </w:r>
      <w:r w:rsidRPr="00D83D51">
        <w:rPr>
          <w:bCs/>
          <w:szCs w:val="24"/>
        </w:rPr>
        <w:t>Кравченко А.И. Социология: учебник. 8 – изд. – М.: Академиче</w:t>
      </w:r>
      <w:r>
        <w:rPr>
          <w:bCs/>
          <w:szCs w:val="24"/>
        </w:rPr>
        <w:t>ский проспект, фонд «Мир», 2005.</w:t>
      </w:r>
    </w:p>
    <w:p w:rsidR="00C95F4B" w:rsidRPr="00C95F4B" w:rsidRDefault="00C95F4B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5F4B" w:rsidRPr="00C95F4B" w:rsidRDefault="00C95F4B" w:rsidP="00C95F4B">
      <w:pPr>
        <w:pStyle w:val="a3"/>
        <w:numPr>
          <w:ilvl w:val="0"/>
          <w:numId w:val="6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5F4B">
        <w:rPr>
          <w:rFonts w:ascii="Times New Roman" w:hAnsi="Times New Roman" w:cs="Times New Roman"/>
          <w:b/>
          <w:sz w:val="24"/>
          <w:szCs w:val="24"/>
        </w:rPr>
        <w:t>Что лишнее в этом ряду?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1.Целе-рациональное действие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2.Ценностно-рациональное действие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3</w:t>
      </w:r>
      <w:r w:rsidRPr="00C95F4B">
        <w:rPr>
          <w:rFonts w:ascii="Times New Roman" w:hAnsi="Times New Roman" w:cs="Times New Roman"/>
          <w:sz w:val="24"/>
          <w:szCs w:val="24"/>
          <w:highlight w:val="yellow"/>
        </w:rPr>
        <w:t>.Непреднамеренное действие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4.Традиционное действие</w:t>
      </w:r>
    </w:p>
    <w:p w:rsid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5.Аффективное действие</w:t>
      </w:r>
    </w:p>
    <w:p w:rsidR="002611E6" w:rsidRPr="002611E6" w:rsidRDefault="002611E6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11E6">
        <w:rPr>
          <w:rFonts w:ascii="Times New Roman" w:hAnsi="Times New Roman" w:cs="Times New Roman"/>
          <w:i/>
          <w:sz w:val="24"/>
          <w:szCs w:val="24"/>
        </w:rPr>
        <w:t>Типы социального действия по М. Веберу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5F4B">
        <w:rPr>
          <w:rFonts w:ascii="Times New Roman" w:hAnsi="Times New Roman" w:cs="Times New Roman"/>
          <w:b/>
          <w:sz w:val="24"/>
          <w:szCs w:val="24"/>
        </w:rPr>
        <w:t xml:space="preserve">3. Какой из перечисленных социологических терминов </w:t>
      </w:r>
      <w:r w:rsidR="004531B8">
        <w:rPr>
          <w:rFonts w:ascii="Times New Roman" w:hAnsi="Times New Roman" w:cs="Times New Roman"/>
          <w:b/>
          <w:sz w:val="24"/>
          <w:szCs w:val="24"/>
        </w:rPr>
        <w:t>НЕ</w:t>
      </w:r>
      <w:r w:rsidRPr="00C95F4B">
        <w:rPr>
          <w:rFonts w:ascii="Times New Roman" w:hAnsi="Times New Roman" w:cs="Times New Roman"/>
          <w:b/>
          <w:sz w:val="24"/>
          <w:szCs w:val="24"/>
        </w:rPr>
        <w:t xml:space="preserve"> подходит для описания европейского рыцарства </w:t>
      </w:r>
      <w:r w:rsidR="00774C9C">
        <w:rPr>
          <w:rFonts w:ascii="Times New Roman" w:hAnsi="Times New Roman" w:cs="Times New Roman"/>
          <w:b/>
          <w:sz w:val="24"/>
          <w:szCs w:val="24"/>
          <w:lang w:val="en-US"/>
        </w:rPr>
        <w:t>XV</w:t>
      </w:r>
      <w:r w:rsidRPr="00C95F4B">
        <w:rPr>
          <w:rFonts w:ascii="Times New Roman" w:hAnsi="Times New Roman" w:cs="Times New Roman"/>
          <w:b/>
          <w:sz w:val="24"/>
          <w:szCs w:val="24"/>
        </w:rPr>
        <w:t xml:space="preserve"> века?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1.Сословие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2.Страта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  <w:highlight w:val="yellow"/>
        </w:rPr>
        <w:t>3.Субкультура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4.Социальный слой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5.Праздный класс</w:t>
      </w:r>
    </w:p>
    <w:p w:rsidR="00E151CD" w:rsidRPr="00D170D0" w:rsidRDefault="00E151CD" w:rsidP="00D170D0">
      <w:pPr>
        <w:pStyle w:val="13"/>
        <w:spacing w:after="0"/>
        <w:ind w:left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>Субкультура - это «- система норм и ценностей, отличающих группу от большинства общества. С. (</w:t>
      </w:r>
      <w:proofErr w:type="spellStart"/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>подкультура</w:t>
      </w:r>
      <w:proofErr w:type="spellEnd"/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 xml:space="preserve">) - понятие, характеризующее культуру группы или класса, которая отличается от господствующей культуры или же является враждебной этой культуре (контркультура). Современное общество, базирующееся на разделении труда и социальной стратификации, представляет собой систему многообразных групп и С., находящихся в </w:t>
      </w:r>
      <w:proofErr w:type="gramStart"/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>весьма различном</w:t>
      </w:r>
      <w:proofErr w:type="gramEnd"/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 xml:space="preserve"> отношении друг к другу». (Источник: </w:t>
      </w:r>
      <w:hyperlink r:id="rId14" w:history="1">
        <w:r w:rsidRPr="00D170D0">
          <w:rPr>
            <w:rStyle w:val="a7"/>
            <w:rFonts w:ascii="Times New Roman" w:eastAsia="Times New Roman" w:hAnsi="Times New Roman" w:cs="Times New Roman"/>
            <w:i/>
            <w:sz w:val="24"/>
            <w:szCs w:val="24"/>
          </w:rPr>
          <w:t>https://gufo.me/dict/social/%D0%A1%D0%A3%D0%91%D0%9A%D0%A3%D0%9B%D0%AC%D0%A2%D0%A3%D0%A0%D0%9</w:t>
        </w:r>
      </w:hyperlink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>).</w:t>
      </w:r>
    </w:p>
    <w:p w:rsidR="00E151CD" w:rsidRPr="00D170D0" w:rsidRDefault="00E151CD" w:rsidP="00D170D0">
      <w:pPr>
        <w:pStyle w:val="13"/>
        <w:spacing w:after="0"/>
        <w:ind w:left="0"/>
        <w:rPr>
          <w:rFonts w:ascii="Times New Roman" w:eastAsia="Times New Roman" w:hAnsi="Times New Roman" w:cs="Times New Roman"/>
          <w:i/>
          <w:sz w:val="24"/>
          <w:szCs w:val="24"/>
        </w:rPr>
      </w:pPr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 xml:space="preserve">Иными словами, термин субкультура применим только к культуре социальных групп общества современного типа. Сам термин появился для описания как раз культуры социальных групп массового общества (Д. </w:t>
      </w:r>
      <w:proofErr w:type="spellStart"/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>Рисман</w:t>
      </w:r>
      <w:proofErr w:type="spellEnd"/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 xml:space="preserve">, М. Брейк и т.д.). К обществам </w:t>
      </w:r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lastRenderedPageBreak/>
        <w:t xml:space="preserve">традиционного типа не применим. Поэтому рыцари никак не могут быть определены термином «субкультура». Они могут быть сословием (собственно, сословием они и были), стратой, слоем, и праздным классом, но не субкультурой. </w:t>
      </w: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5F4B">
        <w:rPr>
          <w:rFonts w:ascii="Times New Roman" w:hAnsi="Times New Roman" w:cs="Times New Roman"/>
          <w:b/>
          <w:sz w:val="24"/>
          <w:szCs w:val="24"/>
        </w:rPr>
        <w:t xml:space="preserve">4.Понятие культурная индустрия появилось  </w:t>
      </w:r>
    </w:p>
    <w:p w:rsidR="00C95F4B" w:rsidRPr="00C95F4B" w:rsidRDefault="00774C9C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1.В середине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C95F4B" w:rsidRPr="00C95F4B">
        <w:rPr>
          <w:rFonts w:ascii="Times New Roman" w:hAnsi="Times New Roman" w:cs="Times New Roman"/>
          <w:sz w:val="24"/>
          <w:szCs w:val="24"/>
        </w:rPr>
        <w:t xml:space="preserve"> века.</w:t>
      </w:r>
    </w:p>
    <w:p w:rsidR="00C95F4B" w:rsidRPr="00C95F4B" w:rsidRDefault="00774C9C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2. В конце </w:t>
      </w:r>
      <w:r>
        <w:rPr>
          <w:rFonts w:ascii="Times New Roman" w:hAnsi="Times New Roman" w:cs="Times New Roman"/>
          <w:sz w:val="24"/>
          <w:szCs w:val="24"/>
          <w:lang w:val="en-US"/>
        </w:rPr>
        <w:t>XIX</w:t>
      </w:r>
      <w:r w:rsidR="00C95F4B" w:rsidRPr="00C95F4B">
        <w:rPr>
          <w:rFonts w:ascii="Times New Roman" w:hAnsi="Times New Roman" w:cs="Times New Roman"/>
          <w:sz w:val="24"/>
          <w:szCs w:val="24"/>
        </w:rPr>
        <w:t xml:space="preserve"> века </w:t>
      </w:r>
    </w:p>
    <w:p w:rsidR="00C95F4B" w:rsidRPr="00C95F4B" w:rsidRDefault="00774C9C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3.В начале </w:t>
      </w:r>
      <w:r>
        <w:rPr>
          <w:rFonts w:ascii="Times New Roman" w:hAnsi="Times New Roman" w:cs="Times New Roman"/>
          <w:sz w:val="24"/>
          <w:szCs w:val="24"/>
          <w:lang w:val="en-US"/>
        </w:rPr>
        <w:t>XX</w:t>
      </w:r>
      <w:r w:rsidR="00C95F4B" w:rsidRPr="00C95F4B">
        <w:rPr>
          <w:rFonts w:ascii="Times New Roman" w:hAnsi="Times New Roman" w:cs="Times New Roman"/>
          <w:sz w:val="24"/>
          <w:szCs w:val="24"/>
        </w:rPr>
        <w:t xml:space="preserve"> века</w:t>
      </w:r>
    </w:p>
    <w:p w:rsidR="00C95F4B" w:rsidRPr="00C95F4B" w:rsidRDefault="00774C9C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 xml:space="preserve">4.В середине </w:t>
      </w:r>
      <w:r>
        <w:rPr>
          <w:rFonts w:ascii="Times New Roman" w:hAnsi="Times New Roman" w:cs="Times New Roman"/>
          <w:sz w:val="24"/>
          <w:szCs w:val="24"/>
          <w:highlight w:val="yellow"/>
          <w:lang w:val="en-US"/>
        </w:rPr>
        <w:t>XX</w:t>
      </w:r>
      <w:r w:rsidR="00C95F4B" w:rsidRPr="00C95F4B">
        <w:rPr>
          <w:rFonts w:ascii="Times New Roman" w:hAnsi="Times New Roman" w:cs="Times New Roman"/>
          <w:sz w:val="24"/>
          <w:szCs w:val="24"/>
          <w:highlight w:val="yellow"/>
        </w:rPr>
        <w:t xml:space="preserve"> века</w:t>
      </w:r>
    </w:p>
    <w:p w:rsidR="00C95F4B" w:rsidRPr="00C95F4B" w:rsidRDefault="00774C9C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5.В начале </w:t>
      </w:r>
      <w:r>
        <w:rPr>
          <w:rFonts w:ascii="Times New Roman" w:hAnsi="Times New Roman" w:cs="Times New Roman"/>
          <w:sz w:val="24"/>
          <w:szCs w:val="24"/>
          <w:lang w:val="en-US"/>
        </w:rPr>
        <w:t>XXI</w:t>
      </w:r>
      <w:r w:rsidR="00C95F4B" w:rsidRPr="00C95F4B">
        <w:rPr>
          <w:rFonts w:ascii="Times New Roman" w:hAnsi="Times New Roman" w:cs="Times New Roman"/>
          <w:sz w:val="24"/>
          <w:szCs w:val="24"/>
        </w:rPr>
        <w:t xml:space="preserve"> века</w:t>
      </w:r>
    </w:p>
    <w:p w:rsidR="00C95F4B" w:rsidRPr="002611E6" w:rsidRDefault="002611E6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611E6">
        <w:rPr>
          <w:rFonts w:ascii="Times New Roman" w:hAnsi="Times New Roman" w:cs="Times New Roman"/>
          <w:i/>
          <w:sz w:val="24"/>
          <w:szCs w:val="24"/>
        </w:rPr>
        <w:t>Термин</w:t>
      </w:r>
      <w:r w:rsidRPr="002611E6">
        <w:rPr>
          <w:rFonts w:ascii="Times New Roman" w:hAnsi="Times New Roman" w:cs="Times New Roman"/>
          <w:i/>
          <w:sz w:val="19"/>
          <w:szCs w:val="19"/>
          <w:shd w:val="clear" w:color="auto" w:fill="FFFFFF"/>
        </w:rPr>
        <w:t xml:space="preserve"> впервые ввели представители </w:t>
      </w:r>
      <w:proofErr w:type="spellStart"/>
      <w:r w:rsidRPr="002611E6">
        <w:rPr>
          <w:rFonts w:ascii="Times New Roman" w:hAnsi="Times New Roman" w:cs="Times New Roman"/>
          <w:i/>
          <w:sz w:val="19"/>
          <w:szCs w:val="19"/>
          <w:shd w:val="clear" w:color="auto" w:fill="FFFFFF"/>
        </w:rPr>
        <w:t>Франкфуртской</w:t>
      </w:r>
      <w:proofErr w:type="spellEnd"/>
      <w:r w:rsidRPr="002611E6">
        <w:rPr>
          <w:rFonts w:ascii="Times New Roman" w:hAnsi="Times New Roman" w:cs="Times New Roman"/>
          <w:i/>
          <w:sz w:val="19"/>
          <w:szCs w:val="19"/>
          <w:shd w:val="clear" w:color="auto" w:fill="FFFFFF"/>
        </w:rPr>
        <w:t xml:space="preserve"> школы Макс </w:t>
      </w:r>
      <w:proofErr w:type="spellStart"/>
      <w:r w:rsidRPr="002611E6">
        <w:rPr>
          <w:rFonts w:ascii="Times New Roman" w:hAnsi="Times New Roman" w:cs="Times New Roman"/>
          <w:i/>
          <w:sz w:val="19"/>
          <w:szCs w:val="19"/>
          <w:shd w:val="clear" w:color="auto" w:fill="FFFFFF"/>
        </w:rPr>
        <w:t>Хоркхаймер</w:t>
      </w:r>
      <w:proofErr w:type="spellEnd"/>
      <w:r w:rsidRPr="002611E6">
        <w:rPr>
          <w:rFonts w:ascii="Times New Roman" w:hAnsi="Times New Roman" w:cs="Times New Roman"/>
          <w:i/>
          <w:sz w:val="19"/>
          <w:szCs w:val="19"/>
          <w:shd w:val="clear" w:color="auto" w:fill="FFFFFF"/>
        </w:rPr>
        <w:t xml:space="preserve"> и Теодор </w:t>
      </w:r>
      <w:proofErr w:type="spellStart"/>
      <w:r w:rsidRPr="002611E6">
        <w:rPr>
          <w:rFonts w:ascii="Times New Roman" w:hAnsi="Times New Roman" w:cs="Times New Roman"/>
          <w:i/>
          <w:sz w:val="19"/>
          <w:szCs w:val="19"/>
          <w:shd w:val="clear" w:color="auto" w:fill="FFFFFF"/>
        </w:rPr>
        <w:t>Адорно</w:t>
      </w:r>
      <w:proofErr w:type="spellEnd"/>
      <w:r w:rsidRPr="002611E6">
        <w:rPr>
          <w:rFonts w:ascii="Times New Roman" w:hAnsi="Times New Roman" w:cs="Times New Roman"/>
          <w:i/>
          <w:sz w:val="19"/>
          <w:szCs w:val="19"/>
          <w:shd w:val="clear" w:color="auto" w:fill="FFFFFF"/>
        </w:rPr>
        <w:t> в своей знаменитой работе «Диалектика просвещения».</w:t>
      </w:r>
    </w:p>
    <w:p w:rsidR="002611E6" w:rsidRPr="00C95F4B" w:rsidRDefault="002611E6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</w:p>
    <w:p w:rsidR="00C95F4B" w:rsidRPr="00C95F4B" w:rsidRDefault="00C95F4B" w:rsidP="00C95F4B">
      <w:pPr>
        <w:pStyle w:val="a3"/>
        <w:spacing w:after="0" w:line="240" w:lineRule="auto"/>
        <w:ind w:left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C95F4B">
        <w:rPr>
          <w:rFonts w:ascii="Times New Roman" w:hAnsi="Times New Roman" w:cs="Times New Roman"/>
          <w:b/>
          <w:sz w:val="24"/>
          <w:szCs w:val="24"/>
        </w:rPr>
        <w:t xml:space="preserve">5. Индивидуальная свободная беседа по заранее составленному списку открытых вопросов </w:t>
      </w:r>
      <w:r w:rsidR="00D41109">
        <w:rPr>
          <w:rFonts w:ascii="Times New Roman" w:hAnsi="Times New Roman" w:cs="Times New Roman"/>
          <w:b/>
          <w:sz w:val="24"/>
          <w:szCs w:val="24"/>
        </w:rPr>
        <w:t xml:space="preserve">на заданную тему </w:t>
      </w:r>
      <w:r w:rsidRPr="00C95F4B">
        <w:rPr>
          <w:rFonts w:ascii="Times New Roman" w:hAnsi="Times New Roman" w:cs="Times New Roman"/>
          <w:b/>
          <w:sz w:val="24"/>
          <w:szCs w:val="24"/>
        </w:rPr>
        <w:t xml:space="preserve">– это? </w:t>
      </w:r>
    </w:p>
    <w:p w:rsidR="00C95F4B" w:rsidRPr="00C95F4B" w:rsidRDefault="00C95F4B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1. Формализованное интервью</w:t>
      </w:r>
    </w:p>
    <w:p w:rsidR="00C95F4B" w:rsidRPr="00C95F4B" w:rsidRDefault="00C95F4B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2.</w:t>
      </w:r>
      <w:r w:rsidR="00D41109">
        <w:rPr>
          <w:rFonts w:ascii="Times New Roman" w:hAnsi="Times New Roman" w:cs="Times New Roman"/>
          <w:sz w:val="24"/>
          <w:szCs w:val="24"/>
        </w:rPr>
        <w:t>Стандартизироанный опрос</w:t>
      </w:r>
    </w:p>
    <w:p w:rsidR="00C95F4B" w:rsidRPr="00C95F4B" w:rsidRDefault="00C95F4B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  <w:highlight w:val="yellow"/>
        </w:rPr>
        <w:t>3.Фокус</w:t>
      </w:r>
      <w:r w:rsidR="00774C9C">
        <w:rPr>
          <w:rFonts w:ascii="Times New Roman" w:hAnsi="Times New Roman" w:cs="Times New Roman"/>
          <w:sz w:val="24"/>
          <w:szCs w:val="24"/>
          <w:highlight w:val="yellow"/>
        </w:rPr>
        <w:t xml:space="preserve">ированное </w:t>
      </w:r>
      <w:r w:rsidRPr="00C95F4B">
        <w:rPr>
          <w:rFonts w:ascii="Times New Roman" w:hAnsi="Times New Roman" w:cs="Times New Roman"/>
          <w:sz w:val="24"/>
          <w:szCs w:val="24"/>
          <w:highlight w:val="yellow"/>
        </w:rPr>
        <w:t>интервью</w:t>
      </w:r>
    </w:p>
    <w:p w:rsidR="00C95F4B" w:rsidRPr="00C95F4B" w:rsidRDefault="00C95F4B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4.Исследовательское интервью</w:t>
      </w:r>
    </w:p>
    <w:p w:rsidR="00C95F4B" w:rsidRDefault="00C95F4B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95F4B">
        <w:rPr>
          <w:rFonts w:ascii="Times New Roman" w:hAnsi="Times New Roman" w:cs="Times New Roman"/>
          <w:sz w:val="24"/>
          <w:szCs w:val="24"/>
        </w:rPr>
        <w:t>5.Полуструктурированное интервью</w:t>
      </w:r>
    </w:p>
    <w:p w:rsidR="004C3009" w:rsidRPr="00D6633A" w:rsidRDefault="002611E6" w:rsidP="00C95F4B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D6633A">
        <w:rPr>
          <w:rFonts w:ascii="Times New Roman" w:hAnsi="Times New Roman" w:cs="Times New Roman"/>
          <w:i/>
          <w:sz w:val="24"/>
          <w:szCs w:val="24"/>
        </w:rPr>
        <w:t xml:space="preserve">Остальное </w:t>
      </w:r>
      <w:r w:rsidR="00D6633A" w:rsidRPr="00D6633A">
        <w:rPr>
          <w:rFonts w:ascii="Times New Roman" w:hAnsi="Times New Roman" w:cs="Times New Roman"/>
          <w:i/>
          <w:sz w:val="24"/>
          <w:szCs w:val="24"/>
        </w:rPr>
        <w:t>–</w:t>
      </w:r>
      <w:r w:rsidRPr="00D6633A">
        <w:rPr>
          <w:rFonts w:ascii="Times New Roman" w:hAnsi="Times New Roman" w:cs="Times New Roman"/>
          <w:i/>
          <w:sz w:val="24"/>
          <w:szCs w:val="24"/>
        </w:rPr>
        <w:t xml:space="preserve"> </w:t>
      </w:r>
      <w:r w:rsidR="00D6633A" w:rsidRPr="00D6633A">
        <w:rPr>
          <w:rFonts w:ascii="Times New Roman" w:hAnsi="Times New Roman" w:cs="Times New Roman"/>
          <w:i/>
          <w:sz w:val="24"/>
          <w:szCs w:val="24"/>
        </w:rPr>
        <w:t>не является свободной беседой</w:t>
      </w:r>
      <w:r w:rsidR="00D6633A">
        <w:rPr>
          <w:rFonts w:ascii="Times New Roman" w:hAnsi="Times New Roman" w:cs="Times New Roman"/>
          <w:i/>
          <w:sz w:val="24"/>
          <w:szCs w:val="24"/>
        </w:rPr>
        <w:t>, а исследовательское интервью неопределенный термин.</w:t>
      </w:r>
    </w:p>
    <w:p w:rsidR="00D6633A" w:rsidRPr="00C95F4B" w:rsidRDefault="00D6633A" w:rsidP="00C95F4B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6</w:t>
      </w:r>
      <w:r w:rsidRPr="00DE505F">
        <w:rPr>
          <w:rFonts w:ascii="Times New Roman" w:hAnsi="Times New Roman" w:cs="Times New Roman"/>
          <w:b/>
          <w:sz w:val="24"/>
          <w:szCs w:val="24"/>
        </w:rPr>
        <w:t>. Предметом политологии является: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E505F">
        <w:rPr>
          <w:rFonts w:ascii="Times New Roman" w:hAnsi="Times New Roman" w:cs="Times New Roman"/>
          <w:sz w:val="24"/>
          <w:szCs w:val="24"/>
        </w:rPr>
        <w:t xml:space="preserve">  Реакция (позитивная или негативная) на импульсы, исходящие от политической </w:t>
      </w:r>
      <w:r>
        <w:rPr>
          <w:rFonts w:ascii="Times New Roman" w:hAnsi="Times New Roman" w:cs="Times New Roman"/>
          <w:sz w:val="24"/>
          <w:szCs w:val="24"/>
        </w:rPr>
        <w:t xml:space="preserve">и экономической </w:t>
      </w:r>
      <w:r w:rsidRPr="00DE505F">
        <w:rPr>
          <w:rFonts w:ascii="Times New Roman" w:hAnsi="Times New Roman" w:cs="Times New Roman"/>
          <w:sz w:val="24"/>
          <w:szCs w:val="24"/>
        </w:rPr>
        <w:t>системы, не связанная с необходимостью участвовать в каких-либо действиях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  <w:highlight w:val="yellow"/>
        </w:rPr>
        <w:t>2</w:t>
      </w:r>
      <w:r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Pr="00DE505F">
        <w:rPr>
          <w:rFonts w:ascii="Times New Roman" w:hAnsi="Times New Roman" w:cs="Times New Roman"/>
          <w:sz w:val="24"/>
          <w:szCs w:val="24"/>
          <w:highlight w:val="yellow"/>
        </w:rPr>
        <w:t xml:space="preserve"> Стороны, свойства и отношения политической жизни и политической системы общества, которые выражают их сущностные признаки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3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E505F">
        <w:rPr>
          <w:rFonts w:ascii="Times New Roman" w:hAnsi="Times New Roman" w:cs="Times New Roman"/>
          <w:sz w:val="24"/>
          <w:szCs w:val="24"/>
        </w:rPr>
        <w:t xml:space="preserve"> Легитимность властей, единые </w:t>
      </w:r>
      <w:proofErr w:type="spellStart"/>
      <w:r w:rsidRPr="00DE505F">
        <w:rPr>
          <w:rFonts w:ascii="Times New Roman" w:hAnsi="Times New Roman" w:cs="Times New Roman"/>
          <w:sz w:val="24"/>
          <w:szCs w:val="24"/>
        </w:rPr>
        <w:t>социокультурные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 xml:space="preserve"> ценности элиты и масс, этика согласия, наличие конструктивной оппозиции.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E505F">
        <w:rPr>
          <w:rFonts w:ascii="Times New Roman" w:hAnsi="Times New Roman" w:cs="Times New Roman"/>
          <w:sz w:val="24"/>
          <w:szCs w:val="24"/>
        </w:rPr>
        <w:t xml:space="preserve"> Результаты взаимовлияния групп</w:t>
      </w:r>
      <w:r>
        <w:rPr>
          <w:rFonts w:ascii="Times New Roman" w:hAnsi="Times New Roman" w:cs="Times New Roman"/>
          <w:sz w:val="24"/>
          <w:szCs w:val="24"/>
        </w:rPr>
        <w:t xml:space="preserve"> и организаций</w:t>
      </w:r>
      <w:r w:rsidRPr="00DE505F">
        <w:rPr>
          <w:rFonts w:ascii="Times New Roman" w:hAnsi="Times New Roman" w:cs="Times New Roman"/>
          <w:sz w:val="24"/>
          <w:szCs w:val="24"/>
        </w:rPr>
        <w:t xml:space="preserve">, действия </w:t>
      </w:r>
      <w:r>
        <w:rPr>
          <w:rFonts w:ascii="Times New Roman" w:hAnsi="Times New Roman" w:cs="Times New Roman"/>
          <w:sz w:val="24"/>
          <w:szCs w:val="24"/>
        </w:rPr>
        <w:t>партий</w:t>
      </w:r>
      <w:r w:rsidRPr="00DE505F">
        <w:rPr>
          <w:rFonts w:ascii="Times New Roman" w:hAnsi="Times New Roman" w:cs="Times New Roman"/>
          <w:sz w:val="24"/>
          <w:szCs w:val="24"/>
        </w:rPr>
        <w:t xml:space="preserve"> и их влияние на состояние общества.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E505F">
        <w:rPr>
          <w:rFonts w:ascii="Times New Roman" w:hAnsi="Times New Roman" w:cs="Times New Roman"/>
          <w:sz w:val="24"/>
          <w:szCs w:val="24"/>
        </w:rPr>
        <w:t xml:space="preserve"> Ничего </w:t>
      </w:r>
      <w:proofErr w:type="gramStart"/>
      <w:r w:rsidRPr="00DE505F">
        <w:rPr>
          <w:rFonts w:ascii="Times New Roman" w:hAnsi="Times New Roman" w:cs="Times New Roman"/>
          <w:sz w:val="24"/>
          <w:szCs w:val="24"/>
        </w:rPr>
        <w:t>из</w:t>
      </w:r>
      <w:proofErr w:type="gramEnd"/>
      <w:r w:rsidRPr="00DE505F">
        <w:rPr>
          <w:rFonts w:ascii="Times New Roman" w:hAnsi="Times New Roman" w:cs="Times New Roman"/>
          <w:sz w:val="24"/>
          <w:szCs w:val="24"/>
        </w:rPr>
        <w:t xml:space="preserve"> вышеперечисленного</w:t>
      </w:r>
    </w:p>
    <w:p w:rsidR="00D170D0" w:rsidRPr="00D170D0" w:rsidRDefault="00D170D0" w:rsidP="00D170D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proofErr w:type="spellStart"/>
      <w:r w:rsidRPr="00D170D0">
        <w:rPr>
          <w:rFonts w:ascii="Times New Roman" w:hAnsi="Times New Roman" w:cs="Times New Roman"/>
          <w:sz w:val="24"/>
          <w:szCs w:val="24"/>
        </w:rPr>
        <w:t>цит</w:t>
      </w:r>
      <w:proofErr w:type="spellEnd"/>
      <w:r w:rsidRPr="00D170D0">
        <w:rPr>
          <w:rFonts w:ascii="Times New Roman" w:hAnsi="Times New Roman" w:cs="Times New Roman"/>
          <w:sz w:val="24"/>
          <w:szCs w:val="24"/>
        </w:rPr>
        <w:t xml:space="preserve">. по </w:t>
      </w:r>
      <w:r w:rsidRPr="00D170D0">
        <w:rPr>
          <w:rFonts w:ascii="Times New Roman" w:hAnsi="Times New Roman" w:cs="Times New Roman"/>
          <w:bCs/>
          <w:i/>
          <w:sz w:val="24"/>
          <w:szCs w:val="24"/>
          <w:u w:val="single"/>
        </w:rPr>
        <w:t xml:space="preserve">Политология </w:t>
      </w:r>
      <w:r w:rsidRPr="00D170D0">
        <w:rPr>
          <w:rFonts w:ascii="Times New Roman" w:hAnsi="Times New Roman" w:cs="Times New Roman"/>
          <w:i/>
          <w:sz w:val="24"/>
          <w:szCs w:val="24"/>
          <w:u w:val="single"/>
        </w:rPr>
        <w:t>: учебное пособие / [С.В. Решетников и др.]; под общ</w:t>
      </w:r>
      <w:proofErr w:type="gramStart"/>
      <w:r w:rsidRPr="00D170D0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  <w:proofErr w:type="gramEnd"/>
      <w:r w:rsidRPr="00D170D0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gramStart"/>
      <w:r w:rsidRPr="00D170D0">
        <w:rPr>
          <w:rFonts w:ascii="Times New Roman" w:hAnsi="Times New Roman" w:cs="Times New Roman"/>
          <w:i/>
          <w:sz w:val="24"/>
          <w:szCs w:val="24"/>
          <w:u w:val="single"/>
        </w:rPr>
        <w:t>р</w:t>
      </w:r>
      <w:proofErr w:type="gramEnd"/>
      <w:r w:rsidRPr="00D170D0">
        <w:rPr>
          <w:rFonts w:ascii="Times New Roman" w:hAnsi="Times New Roman" w:cs="Times New Roman"/>
          <w:i/>
          <w:sz w:val="24"/>
          <w:szCs w:val="24"/>
          <w:u w:val="single"/>
        </w:rPr>
        <w:t>ед. проф. С.В. Решетникова.  Минск, ТЕТРАСИСТЕМС, 2011 с.12-13</w:t>
      </w:r>
    </w:p>
    <w:p w:rsidR="00C95F4B" w:rsidRDefault="00C95F4B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7</w:t>
      </w:r>
      <w:r w:rsidRPr="00DE505F">
        <w:rPr>
          <w:rFonts w:ascii="Times New Roman" w:hAnsi="Times New Roman" w:cs="Times New Roman"/>
          <w:b/>
          <w:sz w:val="24"/>
          <w:szCs w:val="24"/>
        </w:rPr>
        <w:t>. Представители теории модернизации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1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E505F">
        <w:rPr>
          <w:rFonts w:ascii="Times New Roman" w:hAnsi="Times New Roman" w:cs="Times New Roman"/>
          <w:sz w:val="24"/>
          <w:szCs w:val="24"/>
        </w:rPr>
        <w:t xml:space="preserve"> Л. Пай, К. </w:t>
      </w:r>
      <w:proofErr w:type="spellStart"/>
      <w:r w:rsidRPr="00DE505F">
        <w:rPr>
          <w:rFonts w:ascii="Times New Roman" w:hAnsi="Times New Roman" w:cs="Times New Roman"/>
          <w:sz w:val="24"/>
          <w:szCs w:val="24"/>
        </w:rPr>
        <w:t>Корош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2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E505F">
        <w:rPr>
          <w:rFonts w:ascii="Times New Roman" w:hAnsi="Times New Roman" w:cs="Times New Roman"/>
          <w:sz w:val="24"/>
          <w:szCs w:val="24"/>
        </w:rPr>
        <w:t xml:space="preserve">А. Грамши, Д. </w:t>
      </w:r>
      <w:proofErr w:type="spellStart"/>
      <w:r w:rsidRPr="00DE505F">
        <w:rPr>
          <w:rFonts w:ascii="Times New Roman" w:hAnsi="Times New Roman" w:cs="Times New Roman"/>
          <w:sz w:val="24"/>
          <w:szCs w:val="24"/>
        </w:rPr>
        <w:t>Эптер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  <w:highlight w:val="yellow"/>
        </w:rPr>
        <w:t>3</w:t>
      </w:r>
      <w:r>
        <w:rPr>
          <w:rFonts w:ascii="Times New Roman" w:hAnsi="Times New Roman" w:cs="Times New Roman"/>
          <w:sz w:val="24"/>
          <w:szCs w:val="24"/>
          <w:highlight w:val="yellow"/>
        </w:rPr>
        <w:t>.</w:t>
      </w:r>
      <w:r w:rsidRPr="00DE505F">
        <w:rPr>
          <w:rFonts w:ascii="Times New Roman" w:hAnsi="Times New Roman" w:cs="Times New Roman"/>
          <w:sz w:val="24"/>
          <w:szCs w:val="24"/>
          <w:highlight w:val="yellow"/>
        </w:rPr>
        <w:t xml:space="preserve"> С. </w:t>
      </w:r>
      <w:proofErr w:type="spellStart"/>
      <w:r w:rsidRPr="00DE505F">
        <w:rPr>
          <w:rFonts w:ascii="Times New Roman" w:hAnsi="Times New Roman" w:cs="Times New Roman"/>
          <w:sz w:val="24"/>
          <w:szCs w:val="24"/>
          <w:highlight w:val="yellow"/>
        </w:rPr>
        <w:t>Хантингтон</w:t>
      </w:r>
      <w:proofErr w:type="spellEnd"/>
      <w:r w:rsidRPr="00DE505F">
        <w:rPr>
          <w:rFonts w:ascii="Times New Roman" w:hAnsi="Times New Roman" w:cs="Times New Roman"/>
          <w:sz w:val="24"/>
          <w:szCs w:val="24"/>
          <w:highlight w:val="yellow"/>
        </w:rPr>
        <w:t>, Р. Даль</w:t>
      </w:r>
      <w:r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4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E505F">
        <w:rPr>
          <w:rFonts w:ascii="Times New Roman" w:hAnsi="Times New Roman" w:cs="Times New Roman"/>
          <w:sz w:val="24"/>
          <w:szCs w:val="24"/>
        </w:rPr>
        <w:t xml:space="preserve"> Т. </w:t>
      </w:r>
      <w:proofErr w:type="spellStart"/>
      <w:r w:rsidRPr="00DE505F">
        <w:rPr>
          <w:rFonts w:ascii="Times New Roman" w:hAnsi="Times New Roman" w:cs="Times New Roman"/>
          <w:sz w:val="24"/>
          <w:szCs w:val="24"/>
        </w:rPr>
        <w:t>Парсонс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 xml:space="preserve">, М. </w:t>
      </w:r>
      <w:proofErr w:type="spellStart"/>
      <w:r w:rsidRPr="00DE505F">
        <w:rPr>
          <w:rFonts w:ascii="Times New Roman" w:hAnsi="Times New Roman" w:cs="Times New Roman"/>
          <w:sz w:val="24"/>
          <w:szCs w:val="24"/>
        </w:rPr>
        <w:t>Олсон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sz w:val="24"/>
          <w:szCs w:val="24"/>
        </w:rPr>
        <w:t>5</w:t>
      </w:r>
      <w:r>
        <w:rPr>
          <w:rFonts w:ascii="Times New Roman" w:hAnsi="Times New Roman" w:cs="Times New Roman"/>
          <w:sz w:val="24"/>
          <w:szCs w:val="24"/>
        </w:rPr>
        <w:t>.</w:t>
      </w:r>
      <w:r w:rsidRPr="00DE505F">
        <w:rPr>
          <w:rFonts w:ascii="Times New Roman" w:hAnsi="Times New Roman" w:cs="Times New Roman"/>
          <w:sz w:val="24"/>
          <w:szCs w:val="24"/>
        </w:rPr>
        <w:t xml:space="preserve">  Б. Скиннер, Э. </w:t>
      </w:r>
      <w:proofErr w:type="spellStart"/>
      <w:r w:rsidRPr="00DE505F">
        <w:rPr>
          <w:rFonts w:ascii="Times New Roman" w:hAnsi="Times New Roman" w:cs="Times New Roman"/>
          <w:sz w:val="24"/>
          <w:szCs w:val="24"/>
        </w:rPr>
        <w:t>Толмен</w:t>
      </w:r>
      <w:proofErr w:type="spellEnd"/>
      <w:r w:rsidRPr="00DE505F">
        <w:rPr>
          <w:rFonts w:ascii="Times New Roman" w:hAnsi="Times New Roman" w:cs="Times New Roman"/>
          <w:sz w:val="24"/>
          <w:szCs w:val="24"/>
        </w:rPr>
        <w:t>.</w:t>
      </w:r>
    </w:p>
    <w:p w:rsidR="00D170D0" w:rsidRPr="00D170D0" w:rsidRDefault="00D170D0" w:rsidP="00D170D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D170D0">
        <w:rPr>
          <w:rFonts w:ascii="Times New Roman" w:hAnsi="Times New Roman" w:cs="Times New Roman"/>
          <w:bCs/>
          <w:i/>
          <w:sz w:val="24"/>
          <w:szCs w:val="24"/>
          <w:u w:val="single"/>
        </w:rPr>
        <w:t xml:space="preserve">Политология </w:t>
      </w:r>
      <w:r w:rsidRPr="00D170D0">
        <w:rPr>
          <w:rFonts w:ascii="Times New Roman" w:hAnsi="Times New Roman" w:cs="Times New Roman"/>
          <w:i/>
          <w:sz w:val="24"/>
          <w:szCs w:val="24"/>
          <w:u w:val="single"/>
        </w:rPr>
        <w:t>: учебное пособие / [С.В. Решетников и др.]; под общ</w:t>
      </w:r>
      <w:proofErr w:type="gramStart"/>
      <w:r w:rsidRPr="00D170D0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  <w:proofErr w:type="gramEnd"/>
      <w:r w:rsidRPr="00D170D0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gramStart"/>
      <w:r w:rsidRPr="00D170D0">
        <w:rPr>
          <w:rFonts w:ascii="Times New Roman" w:hAnsi="Times New Roman" w:cs="Times New Roman"/>
          <w:i/>
          <w:sz w:val="24"/>
          <w:szCs w:val="24"/>
          <w:u w:val="single"/>
        </w:rPr>
        <w:t>р</w:t>
      </w:r>
      <w:proofErr w:type="gramEnd"/>
      <w:r w:rsidRPr="00D170D0">
        <w:rPr>
          <w:rFonts w:ascii="Times New Roman" w:hAnsi="Times New Roman" w:cs="Times New Roman"/>
          <w:i/>
          <w:sz w:val="24"/>
          <w:szCs w:val="24"/>
          <w:u w:val="single"/>
        </w:rPr>
        <w:t>ед. проф. С.В. Решетникова.  Минск, ТЕТРАСИСТЕМС, 2011 с.228</w:t>
      </w:r>
    </w:p>
    <w:p w:rsidR="00C95F4B" w:rsidRDefault="00C95F4B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8</w:t>
      </w:r>
      <w:r w:rsidRPr="00DE505F">
        <w:rPr>
          <w:rFonts w:ascii="Times New Roman" w:hAnsi="Times New Roman" w:cs="Times New Roman"/>
          <w:b/>
          <w:sz w:val="24"/>
          <w:szCs w:val="24"/>
        </w:rPr>
        <w:t>. Теория рационального выбора</w:t>
      </w:r>
    </w:p>
    <w:p w:rsidR="00C95F4B" w:rsidRPr="00DE505F" w:rsidRDefault="004C31CD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 и</w:t>
      </w:r>
      <w:r w:rsidR="00C95F4B" w:rsidRPr="00203613">
        <w:rPr>
          <w:rFonts w:ascii="Times New Roman" w:hAnsi="Times New Roman" w:cs="Times New Roman"/>
          <w:sz w:val="24"/>
          <w:szCs w:val="24"/>
        </w:rPr>
        <w:t>зучает</w:t>
      </w:r>
      <w:r w:rsidR="00C95F4B" w:rsidRPr="00DE505F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="00C95F4B" w:rsidRPr="00DE505F">
        <w:rPr>
          <w:rFonts w:ascii="Times New Roman" w:hAnsi="Times New Roman" w:cs="Times New Roman"/>
          <w:sz w:val="24"/>
          <w:szCs w:val="24"/>
        </w:rPr>
        <w:t>столкновение противоположных мнений, взглядов;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="004C31CD">
        <w:rPr>
          <w:rFonts w:ascii="Times New Roman" w:hAnsi="Times New Roman" w:cs="Times New Roman"/>
          <w:sz w:val="24"/>
          <w:szCs w:val="24"/>
        </w:rPr>
        <w:t>и</w:t>
      </w:r>
      <w:r w:rsidRPr="00DE505F">
        <w:rPr>
          <w:rFonts w:ascii="Times New Roman" w:hAnsi="Times New Roman" w:cs="Times New Roman"/>
          <w:sz w:val="24"/>
          <w:szCs w:val="24"/>
        </w:rPr>
        <w:t>зучает период, когда конфликтующие стороны оценивают свои ресурсы, прежде чем решиться на открытые действия или отступить;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="004C31CD">
        <w:rPr>
          <w:rFonts w:ascii="Times New Roman" w:hAnsi="Times New Roman" w:cs="Times New Roman"/>
          <w:sz w:val="24"/>
          <w:szCs w:val="24"/>
        </w:rPr>
        <w:t xml:space="preserve"> и</w:t>
      </w:r>
      <w:r w:rsidRPr="00DE505F">
        <w:rPr>
          <w:rFonts w:ascii="Times New Roman" w:hAnsi="Times New Roman" w:cs="Times New Roman"/>
          <w:sz w:val="24"/>
          <w:szCs w:val="24"/>
        </w:rPr>
        <w:t>зучает властные механизмы, обеспечивающие социальное господство;</w:t>
      </w:r>
    </w:p>
    <w:p w:rsidR="004C31CD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lastRenderedPageBreak/>
        <w:t>4.</w:t>
      </w:r>
      <w:r w:rsidRPr="00DE505F">
        <w:rPr>
          <w:rFonts w:ascii="Times New Roman" w:hAnsi="Times New Roman" w:cs="Times New Roman"/>
          <w:sz w:val="24"/>
          <w:szCs w:val="24"/>
          <w:highlight w:val="yellow"/>
        </w:rPr>
        <w:t xml:space="preserve">  </w:t>
      </w:r>
      <w:r w:rsidR="004C31CD">
        <w:rPr>
          <w:rFonts w:ascii="Times New Roman" w:hAnsi="Times New Roman" w:cs="Times New Roman"/>
          <w:sz w:val="24"/>
          <w:szCs w:val="24"/>
          <w:highlight w:val="yellow"/>
        </w:rPr>
        <w:t>предполагает, что человек в политическом поведении стремится максимизировать результат и минимизировать затраты</w:t>
      </w:r>
    </w:p>
    <w:p w:rsidR="00C95F4B" w:rsidRDefault="00C95F4B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DE505F">
        <w:rPr>
          <w:rFonts w:ascii="Times New Roman" w:hAnsi="Times New Roman" w:cs="Times New Roman"/>
          <w:sz w:val="24"/>
          <w:szCs w:val="24"/>
        </w:rPr>
        <w:t xml:space="preserve">  </w:t>
      </w:r>
      <w:r w:rsidR="004C31CD">
        <w:rPr>
          <w:rFonts w:ascii="Times New Roman" w:hAnsi="Times New Roman" w:cs="Times New Roman"/>
          <w:sz w:val="24"/>
          <w:szCs w:val="24"/>
        </w:rPr>
        <w:t>описывает</w:t>
      </w:r>
      <w:r w:rsidRPr="00DE505F">
        <w:rPr>
          <w:rFonts w:ascii="Times New Roman" w:hAnsi="Times New Roman" w:cs="Times New Roman"/>
          <w:sz w:val="24"/>
          <w:szCs w:val="24"/>
        </w:rPr>
        <w:t xml:space="preserve"> формирование социальной структуры индустриального общества;</w:t>
      </w:r>
    </w:p>
    <w:p w:rsidR="00C95F4B" w:rsidRDefault="00D170D0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  <w:u w:val="single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цит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proofErr w:type="gramStart"/>
      <w:r>
        <w:rPr>
          <w:rFonts w:ascii="Times New Roman" w:hAnsi="Times New Roman" w:cs="Times New Roman"/>
          <w:sz w:val="24"/>
          <w:szCs w:val="24"/>
        </w:rPr>
        <w:t>по</w:t>
      </w:r>
      <w:proofErr w:type="gramEnd"/>
      <w:r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296746">
        <w:rPr>
          <w:rFonts w:ascii="Times New Roman" w:hAnsi="Times New Roman" w:cs="Times New Roman"/>
          <w:iCs/>
          <w:color w:val="333333"/>
          <w:sz w:val="24"/>
          <w:szCs w:val="24"/>
          <w:u w:val="single"/>
        </w:rPr>
        <w:t>Ирхин</w:t>
      </w:r>
      <w:proofErr w:type="gramEnd"/>
      <w:r w:rsidRPr="00296746">
        <w:rPr>
          <w:rFonts w:ascii="Times New Roman" w:hAnsi="Times New Roman" w:cs="Times New Roman"/>
          <w:iCs/>
          <w:color w:val="333333"/>
          <w:sz w:val="24"/>
          <w:szCs w:val="24"/>
          <w:u w:val="single"/>
        </w:rPr>
        <w:t>, Ю. В. </w:t>
      </w:r>
      <w:r w:rsidRPr="00296746">
        <w:rPr>
          <w:rFonts w:ascii="Times New Roman" w:hAnsi="Times New Roman" w:cs="Times New Roman"/>
          <w:color w:val="333333"/>
          <w:sz w:val="24"/>
          <w:szCs w:val="24"/>
          <w:u w:val="single"/>
        </w:rPr>
        <w:t>  Политология в 2 ч. Часть 2. Теория политической науки</w:t>
      </w:r>
      <w:proofErr w:type="gramStart"/>
      <w:r w:rsidRPr="00296746">
        <w:rPr>
          <w:rFonts w:ascii="Times New Roman" w:hAnsi="Times New Roman" w:cs="Times New Roman"/>
          <w:color w:val="333333"/>
          <w:sz w:val="24"/>
          <w:szCs w:val="24"/>
          <w:u w:val="single"/>
        </w:rPr>
        <w:t xml:space="preserve"> :</w:t>
      </w:r>
      <w:proofErr w:type="gramEnd"/>
      <w:r w:rsidRPr="00296746">
        <w:rPr>
          <w:rFonts w:ascii="Times New Roman" w:hAnsi="Times New Roman" w:cs="Times New Roman"/>
          <w:color w:val="333333"/>
          <w:sz w:val="24"/>
          <w:szCs w:val="24"/>
          <w:u w:val="single"/>
        </w:rPr>
        <w:t xml:space="preserve"> учебник для академического </w:t>
      </w:r>
      <w:proofErr w:type="spellStart"/>
      <w:r w:rsidRPr="00296746">
        <w:rPr>
          <w:rFonts w:ascii="Times New Roman" w:hAnsi="Times New Roman" w:cs="Times New Roman"/>
          <w:color w:val="333333"/>
          <w:sz w:val="24"/>
          <w:szCs w:val="24"/>
          <w:u w:val="single"/>
        </w:rPr>
        <w:t>бакалавриата</w:t>
      </w:r>
      <w:proofErr w:type="spellEnd"/>
      <w:r w:rsidRPr="00296746">
        <w:rPr>
          <w:rFonts w:ascii="Times New Roman" w:hAnsi="Times New Roman" w:cs="Times New Roman"/>
          <w:color w:val="333333"/>
          <w:sz w:val="24"/>
          <w:szCs w:val="24"/>
          <w:u w:val="single"/>
        </w:rPr>
        <w:t xml:space="preserve"> / Ю. В. Ирхин. — 2-е изд., </w:t>
      </w:r>
      <w:proofErr w:type="spellStart"/>
      <w:r w:rsidRPr="00296746">
        <w:rPr>
          <w:rFonts w:ascii="Times New Roman" w:hAnsi="Times New Roman" w:cs="Times New Roman"/>
          <w:color w:val="333333"/>
          <w:sz w:val="24"/>
          <w:szCs w:val="24"/>
          <w:u w:val="single"/>
        </w:rPr>
        <w:t>перераб</w:t>
      </w:r>
      <w:proofErr w:type="spellEnd"/>
      <w:r w:rsidRPr="00296746">
        <w:rPr>
          <w:rFonts w:ascii="Times New Roman" w:hAnsi="Times New Roman" w:cs="Times New Roman"/>
          <w:color w:val="333333"/>
          <w:sz w:val="24"/>
          <w:szCs w:val="24"/>
          <w:u w:val="single"/>
        </w:rPr>
        <w:t xml:space="preserve">. и доп. — Москва : Издательство </w:t>
      </w:r>
      <w:proofErr w:type="spellStart"/>
      <w:r w:rsidRPr="00296746">
        <w:rPr>
          <w:rFonts w:ascii="Times New Roman" w:hAnsi="Times New Roman" w:cs="Times New Roman"/>
          <w:color w:val="333333"/>
          <w:sz w:val="24"/>
          <w:szCs w:val="24"/>
          <w:u w:val="single"/>
        </w:rPr>
        <w:t>Юрайт</w:t>
      </w:r>
      <w:proofErr w:type="spellEnd"/>
      <w:r w:rsidRPr="00296746">
        <w:rPr>
          <w:rFonts w:ascii="Times New Roman" w:hAnsi="Times New Roman" w:cs="Times New Roman"/>
          <w:color w:val="333333"/>
          <w:sz w:val="24"/>
          <w:szCs w:val="24"/>
          <w:u w:val="single"/>
        </w:rPr>
        <w:t>, 2019.</w:t>
      </w:r>
      <w:r w:rsidRPr="00296746">
        <w:rPr>
          <w:rFonts w:ascii="Times New Roman" w:hAnsi="Times New Roman" w:cs="Times New Roman"/>
          <w:sz w:val="24"/>
          <w:szCs w:val="24"/>
          <w:u w:val="single"/>
        </w:rPr>
        <w:t xml:space="preserve"> С.35-36</w:t>
      </w:r>
    </w:p>
    <w:p w:rsidR="00D170D0" w:rsidRDefault="00D170D0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9</w:t>
      </w:r>
      <w:r w:rsidRPr="00DE505F">
        <w:rPr>
          <w:rFonts w:ascii="Times New Roman" w:hAnsi="Times New Roman" w:cs="Times New Roman"/>
          <w:b/>
          <w:sz w:val="24"/>
          <w:szCs w:val="24"/>
        </w:rPr>
        <w:t xml:space="preserve">. Что </w:t>
      </w:r>
      <w:r w:rsidRPr="00DE505F">
        <w:rPr>
          <w:rFonts w:ascii="Times New Roman" w:hAnsi="Times New Roman" w:cs="Times New Roman"/>
          <w:b/>
          <w:sz w:val="24"/>
          <w:szCs w:val="24"/>
          <w:u w:val="single"/>
        </w:rPr>
        <w:t>НЕ относится</w:t>
      </w:r>
      <w:r w:rsidRPr="00DE505F">
        <w:rPr>
          <w:rFonts w:ascii="Times New Roman" w:hAnsi="Times New Roman" w:cs="Times New Roman"/>
          <w:b/>
          <w:sz w:val="24"/>
          <w:szCs w:val="24"/>
        </w:rPr>
        <w:t xml:space="preserve"> к функциям общественных организаций и движений?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1.</w:t>
      </w:r>
      <w:r w:rsidRPr="00DE505F">
        <w:rPr>
          <w:rFonts w:ascii="Times New Roman" w:hAnsi="Times New Roman" w:cs="Times New Roman"/>
          <w:sz w:val="24"/>
          <w:szCs w:val="24"/>
        </w:rPr>
        <w:t xml:space="preserve">  Выявление и удовлетворение интересов и потребностей членов объединения;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DE505F">
        <w:rPr>
          <w:rFonts w:ascii="Times New Roman" w:hAnsi="Times New Roman" w:cs="Times New Roman"/>
          <w:b/>
          <w:sz w:val="24"/>
          <w:szCs w:val="24"/>
        </w:rPr>
        <w:t>2</w:t>
      </w:r>
      <w:r>
        <w:rPr>
          <w:rFonts w:ascii="Times New Roman" w:hAnsi="Times New Roman" w:cs="Times New Roman"/>
          <w:b/>
          <w:sz w:val="24"/>
          <w:szCs w:val="24"/>
        </w:rPr>
        <w:t>.</w:t>
      </w:r>
      <w:r w:rsidRPr="00DE505F">
        <w:rPr>
          <w:rFonts w:ascii="Times New Roman" w:hAnsi="Times New Roman" w:cs="Times New Roman"/>
          <w:sz w:val="24"/>
          <w:szCs w:val="24"/>
        </w:rPr>
        <w:t>Функция социальной интеграции и мобилизации;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3.</w:t>
      </w:r>
      <w:r w:rsidRPr="00DE505F">
        <w:rPr>
          <w:rFonts w:ascii="Times New Roman" w:hAnsi="Times New Roman" w:cs="Times New Roman"/>
          <w:sz w:val="24"/>
          <w:szCs w:val="24"/>
          <w:highlight w:val="yellow"/>
        </w:rPr>
        <w:t xml:space="preserve"> Идеологическая функция</w:t>
      </w:r>
      <w:r w:rsidRPr="00DE505F">
        <w:rPr>
          <w:rFonts w:ascii="Times New Roman" w:hAnsi="Times New Roman" w:cs="Times New Roman"/>
          <w:sz w:val="24"/>
          <w:szCs w:val="24"/>
        </w:rPr>
        <w:t>;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DE505F">
        <w:rPr>
          <w:rFonts w:ascii="Times New Roman" w:hAnsi="Times New Roman" w:cs="Times New Roman"/>
          <w:sz w:val="24"/>
          <w:szCs w:val="24"/>
        </w:rPr>
        <w:t xml:space="preserve">  Функция социализации.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DE505F">
        <w:rPr>
          <w:rFonts w:ascii="Times New Roman" w:hAnsi="Times New Roman" w:cs="Times New Roman"/>
          <w:sz w:val="24"/>
          <w:szCs w:val="24"/>
        </w:rPr>
        <w:t xml:space="preserve">  Репрезентативная функция</w:t>
      </w:r>
    </w:p>
    <w:p w:rsidR="00C95F4B" w:rsidRDefault="00D170D0" w:rsidP="00C95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i/>
          <w:sz w:val="24"/>
          <w:szCs w:val="24"/>
          <w:u w:val="single"/>
        </w:rPr>
      </w:pPr>
      <w:r w:rsidRPr="00296746">
        <w:rPr>
          <w:rFonts w:ascii="Times New Roman" w:hAnsi="Times New Roman" w:cs="Times New Roman"/>
          <w:i/>
          <w:sz w:val="24"/>
          <w:szCs w:val="24"/>
          <w:u w:val="single"/>
        </w:rPr>
        <w:t xml:space="preserve">выделенный пункт  относится к функциям 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политических партий, </w:t>
      </w:r>
      <w:r w:rsidRPr="00296746">
        <w:rPr>
          <w:rFonts w:ascii="Times New Roman" w:hAnsi="Times New Roman" w:cs="Times New Roman"/>
          <w:i/>
          <w:sz w:val="24"/>
          <w:szCs w:val="24"/>
          <w:u w:val="single"/>
        </w:rPr>
        <w:t xml:space="preserve">согласно </w:t>
      </w:r>
      <w:r w:rsidRPr="00296746">
        <w:rPr>
          <w:rFonts w:ascii="Times New Roman" w:hAnsi="Times New Roman" w:cs="Times New Roman"/>
          <w:bCs/>
          <w:i/>
          <w:sz w:val="24"/>
          <w:szCs w:val="24"/>
          <w:u w:val="single"/>
        </w:rPr>
        <w:t xml:space="preserve">Политология </w:t>
      </w:r>
      <w:r w:rsidRPr="00296746">
        <w:rPr>
          <w:rFonts w:ascii="Times New Roman" w:hAnsi="Times New Roman" w:cs="Times New Roman"/>
          <w:i/>
          <w:sz w:val="24"/>
          <w:szCs w:val="24"/>
          <w:u w:val="single"/>
        </w:rPr>
        <w:t>: учебное пособие / [С.В. Решетников и др.]; под общ</w:t>
      </w:r>
      <w:proofErr w:type="gramStart"/>
      <w:r w:rsidRPr="00296746">
        <w:rPr>
          <w:rFonts w:ascii="Times New Roman" w:hAnsi="Times New Roman" w:cs="Times New Roman"/>
          <w:i/>
          <w:sz w:val="24"/>
          <w:szCs w:val="24"/>
          <w:u w:val="single"/>
        </w:rPr>
        <w:t>.</w:t>
      </w:r>
      <w:proofErr w:type="gramEnd"/>
      <w:r w:rsidRPr="00296746">
        <w:rPr>
          <w:rFonts w:ascii="Times New Roman" w:hAnsi="Times New Roman" w:cs="Times New Roman"/>
          <w:i/>
          <w:sz w:val="24"/>
          <w:szCs w:val="24"/>
          <w:u w:val="single"/>
        </w:rPr>
        <w:t xml:space="preserve"> </w:t>
      </w:r>
      <w:proofErr w:type="gramStart"/>
      <w:r w:rsidRPr="00296746">
        <w:rPr>
          <w:rFonts w:ascii="Times New Roman" w:hAnsi="Times New Roman" w:cs="Times New Roman"/>
          <w:i/>
          <w:sz w:val="24"/>
          <w:szCs w:val="24"/>
          <w:u w:val="single"/>
        </w:rPr>
        <w:t>р</w:t>
      </w:r>
      <w:proofErr w:type="gramEnd"/>
      <w:r w:rsidRPr="00296746">
        <w:rPr>
          <w:rFonts w:ascii="Times New Roman" w:hAnsi="Times New Roman" w:cs="Times New Roman"/>
          <w:i/>
          <w:sz w:val="24"/>
          <w:szCs w:val="24"/>
          <w:u w:val="single"/>
        </w:rPr>
        <w:t>ед. проф. С.В. Решетникова.  Минск, ТЕТРАСИСТЕМС, 2011 с.</w:t>
      </w:r>
      <w:r>
        <w:rPr>
          <w:rFonts w:ascii="Times New Roman" w:hAnsi="Times New Roman" w:cs="Times New Roman"/>
          <w:i/>
          <w:sz w:val="24"/>
          <w:szCs w:val="24"/>
          <w:u w:val="single"/>
        </w:rPr>
        <w:t xml:space="preserve"> 264</w:t>
      </w:r>
    </w:p>
    <w:p w:rsidR="00D170D0" w:rsidRDefault="00D170D0" w:rsidP="00C95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:rsidR="00C95F4B" w:rsidRPr="00DE505F" w:rsidRDefault="00C95F4B" w:rsidP="00C95F4B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10</w:t>
      </w:r>
      <w:r w:rsidRPr="00DE505F">
        <w:rPr>
          <w:rFonts w:ascii="Times New Roman" w:hAnsi="Times New Roman" w:cs="Times New Roman"/>
          <w:b/>
          <w:sz w:val="24"/>
          <w:szCs w:val="24"/>
        </w:rPr>
        <w:t xml:space="preserve">. По </w:t>
      </w:r>
      <w:proofErr w:type="spellStart"/>
      <w:r w:rsidRPr="00DE505F">
        <w:rPr>
          <w:rFonts w:ascii="Times New Roman" w:hAnsi="Times New Roman" w:cs="Times New Roman"/>
          <w:b/>
          <w:sz w:val="24"/>
          <w:szCs w:val="24"/>
        </w:rPr>
        <w:t>Т.Парсонсу</w:t>
      </w:r>
      <w:proofErr w:type="spellEnd"/>
      <w:r w:rsidRPr="00DE505F">
        <w:rPr>
          <w:rFonts w:ascii="Times New Roman" w:hAnsi="Times New Roman" w:cs="Times New Roman"/>
          <w:b/>
          <w:sz w:val="24"/>
          <w:szCs w:val="24"/>
        </w:rPr>
        <w:t xml:space="preserve">: </w:t>
      </w:r>
      <w:r w:rsidRPr="00DE505F">
        <w:rPr>
          <w:rFonts w:ascii="Times New Roman" w:hAnsi="Times New Roman" w:cs="Times New Roman"/>
          <w:sz w:val="24"/>
          <w:szCs w:val="24"/>
        </w:rPr>
        <w:t>Главным функциональным требованием к взаимоотношениям между обществом и культурной системой является _____ нормативного порядка общества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highlight w:val="yellow"/>
        </w:rPr>
        <w:t>1.</w:t>
      </w:r>
      <w:r w:rsidRPr="00DE505F">
        <w:rPr>
          <w:rFonts w:ascii="Times New Roman" w:hAnsi="Times New Roman" w:cs="Times New Roman"/>
          <w:sz w:val="24"/>
          <w:szCs w:val="24"/>
          <w:highlight w:val="yellow"/>
        </w:rPr>
        <w:t xml:space="preserve">  Легитимация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2.</w:t>
      </w:r>
      <w:r w:rsidRPr="00DE505F">
        <w:rPr>
          <w:rFonts w:ascii="Times New Roman" w:hAnsi="Times New Roman" w:cs="Times New Roman"/>
          <w:sz w:val="24"/>
          <w:szCs w:val="24"/>
        </w:rPr>
        <w:t>Социальная конструкция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3.</w:t>
      </w:r>
      <w:r w:rsidRPr="00DE505F">
        <w:rPr>
          <w:rFonts w:ascii="Times New Roman" w:hAnsi="Times New Roman" w:cs="Times New Roman"/>
          <w:sz w:val="24"/>
          <w:szCs w:val="24"/>
        </w:rPr>
        <w:t>Ценностная ориентация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4.</w:t>
      </w:r>
      <w:r w:rsidRPr="00DE505F">
        <w:rPr>
          <w:rFonts w:ascii="Times New Roman" w:hAnsi="Times New Roman" w:cs="Times New Roman"/>
          <w:sz w:val="24"/>
          <w:szCs w:val="24"/>
        </w:rPr>
        <w:t xml:space="preserve"> Интеграция</w:t>
      </w:r>
    </w:p>
    <w:p w:rsidR="00C95F4B" w:rsidRPr="00DE505F" w:rsidRDefault="00C95F4B" w:rsidP="00C95F4B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5.</w:t>
      </w:r>
      <w:r w:rsidRPr="00DE505F">
        <w:rPr>
          <w:rFonts w:ascii="Times New Roman" w:hAnsi="Times New Roman" w:cs="Times New Roman"/>
          <w:sz w:val="24"/>
          <w:szCs w:val="24"/>
        </w:rPr>
        <w:t xml:space="preserve"> Рационализация</w:t>
      </w:r>
    </w:p>
    <w:p w:rsidR="00E151CD" w:rsidRPr="00D170D0" w:rsidRDefault="00E151CD" w:rsidP="00E151CD">
      <w:pPr>
        <w:spacing w:after="0" w:line="240" w:lineRule="auto"/>
        <w:rPr>
          <w:rFonts w:ascii="Times New Roman" w:eastAsia="Times New Roman" w:hAnsi="Times New Roman" w:cs="Times New Roman"/>
          <w:i/>
          <w:sz w:val="24"/>
          <w:szCs w:val="24"/>
          <w:lang w:val="en-US"/>
        </w:rPr>
      </w:pPr>
      <w:proofErr w:type="gramStart"/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 xml:space="preserve">Является прямой цитатой из работы Т. </w:t>
      </w:r>
      <w:proofErr w:type="spellStart"/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>Парсонса</w:t>
      </w:r>
      <w:proofErr w:type="spellEnd"/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 xml:space="preserve"> «Понятие общества: компоненты и их взаимоотношения» (</w:t>
      </w:r>
      <w:proofErr w:type="spellStart"/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>TalcottParsons</w:t>
      </w:r>
      <w:proofErr w:type="spellEnd"/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r w:rsidRPr="00D170D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The</w:t>
      </w:r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170D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Concept</w:t>
      </w:r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170D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of</w:t>
      </w:r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170D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Society</w:t>
      </w:r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>:</w:t>
      </w:r>
      <w:proofErr w:type="gramEnd"/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gramStart"/>
      <w:r w:rsidRPr="00D170D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The</w:t>
      </w:r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170D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Components</w:t>
      </w:r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170D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and</w:t>
      </w:r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proofErr w:type="spellStart"/>
      <w:r w:rsidRPr="00D170D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TheirInterrrelations</w:t>
      </w:r>
      <w:proofErr w:type="spellEnd"/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>.</w:t>
      </w:r>
      <w:proofErr w:type="gramEnd"/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 xml:space="preserve"> </w:t>
      </w:r>
      <w:r w:rsidRPr="00D170D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In: </w:t>
      </w:r>
      <w:proofErr w:type="spellStart"/>
      <w:r w:rsidRPr="00D170D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T.Parsons</w:t>
      </w:r>
      <w:proofErr w:type="spellEnd"/>
      <w:r w:rsidRPr="00D170D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. Societies: Evolutionary and Comparative</w:t>
      </w:r>
    </w:p>
    <w:p w:rsidR="00E151CD" w:rsidRPr="001E56A3" w:rsidRDefault="00E151CD" w:rsidP="00E151CD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val="en-US"/>
        </w:rPr>
      </w:pPr>
      <w:proofErr w:type="spellStart"/>
      <w:proofErr w:type="gramStart"/>
      <w:r w:rsidRPr="00D170D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Perspectives.Englewood</w:t>
      </w:r>
      <w:proofErr w:type="spellEnd"/>
      <w:r w:rsidRPr="00D170D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Cliffs (NJ): Prentice-Hall, 1966, p.5–29), </w:t>
      </w:r>
      <w:proofErr w:type="spellStart"/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>опубликованнойвжурнале</w:t>
      </w:r>
      <w:proofErr w:type="spellEnd"/>
      <w:r w:rsidRPr="00D170D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Thesis, 1993, </w:t>
      </w:r>
      <w:proofErr w:type="spellStart"/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>вып</w:t>
      </w:r>
      <w:proofErr w:type="spellEnd"/>
      <w:r w:rsidRPr="00D170D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.</w:t>
      </w:r>
      <w:proofErr w:type="gramEnd"/>
      <w:r w:rsidRPr="00D170D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proofErr w:type="gramStart"/>
      <w:r w:rsidRPr="00D170D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2.,</w:t>
      </w:r>
      <w:proofErr w:type="gramEnd"/>
      <w:r w:rsidRPr="00D170D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 xml:space="preserve"> </w:t>
      </w:r>
      <w:r w:rsidRPr="00D170D0">
        <w:rPr>
          <w:rFonts w:ascii="Times New Roman" w:eastAsia="Times New Roman" w:hAnsi="Times New Roman" w:cs="Times New Roman"/>
          <w:i/>
          <w:sz w:val="24"/>
          <w:szCs w:val="24"/>
        </w:rPr>
        <w:t>С</w:t>
      </w:r>
      <w:r w:rsidRPr="00D170D0">
        <w:rPr>
          <w:rFonts w:ascii="Times New Roman" w:eastAsia="Times New Roman" w:hAnsi="Times New Roman" w:cs="Times New Roman"/>
          <w:i/>
          <w:sz w:val="24"/>
          <w:szCs w:val="24"/>
          <w:lang w:val="en-US"/>
        </w:rPr>
        <w:t>. 102</w:t>
      </w:r>
      <w:r w:rsidRPr="00EC754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 (</w:t>
      </w:r>
      <w:hyperlink r:id="rId15" w:history="1">
        <w:r w:rsidRPr="004E566A">
          <w:rPr>
            <w:rStyle w:val="a7"/>
            <w:rFonts w:ascii="Times New Roman" w:eastAsia="Times New Roman" w:hAnsi="Times New Roman" w:cs="Times New Roman"/>
            <w:sz w:val="24"/>
            <w:szCs w:val="24"/>
            <w:lang w:val="en-US"/>
          </w:rPr>
          <w:t>http://ecsocman.hse.ru/data/876/582/1217/2_2_1pars.pdf</w:t>
        </w:r>
      </w:hyperlink>
      <w:r>
        <w:rPr>
          <w:rFonts w:ascii="Times New Roman" w:eastAsia="Times New Roman" w:hAnsi="Times New Roman" w:cs="Times New Roman"/>
          <w:sz w:val="24"/>
          <w:szCs w:val="24"/>
          <w:lang w:val="en-US"/>
        </w:rPr>
        <w:t>)</w:t>
      </w:r>
      <w:r w:rsidRPr="00EC754C">
        <w:rPr>
          <w:rFonts w:ascii="Times New Roman" w:eastAsia="Times New Roman" w:hAnsi="Times New Roman" w:cs="Times New Roman"/>
          <w:sz w:val="24"/>
          <w:szCs w:val="24"/>
          <w:lang w:val="en-US"/>
        </w:rPr>
        <w:t xml:space="preserve">. </w:t>
      </w:r>
    </w:p>
    <w:p w:rsidR="005F7D8F" w:rsidRPr="00E151CD" w:rsidRDefault="005F7D8F" w:rsidP="00203613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73771" w:rsidRPr="0045776D" w:rsidRDefault="00B73771" w:rsidP="00B737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45776D">
        <w:rPr>
          <w:rFonts w:ascii="Times New Roman" w:hAnsi="Times New Roman" w:cs="Times New Roman"/>
          <w:b/>
          <w:sz w:val="24"/>
          <w:szCs w:val="24"/>
        </w:rPr>
        <w:t>11.   К артефактам культуры, относятся:</w:t>
      </w:r>
    </w:p>
    <w:p w:rsidR="00B73771" w:rsidRPr="005F7D8F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</w:rPr>
        <w:t>1. Ландшафтный дизайн лесной зоны</w:t>
      </w:r>
    </w:p>
    <w:p w:rsidR="00B73771" w:rsidRPr="005F7D8F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</w:rPr>
        <w:t xml:space="preserve">2. Коллекция книг Д. </w:t>
      </w:r>
      <w:proofErr w:type="spellStart"/>
      <w:r w:rsidRPr="005F7D8F">
        <w:rPr>
          <w:rFonts w:ascii="Times New Roman" w:hAnsi="Times New Roman" w:cs="Times New Roman"/>
          <w:sz w:val="24"/>
          <w:szCs w:val="24"/>
        </w:rPr>
        <w:t>Донцовой</w:t>
      </w:r>
      <w:proofErr w:type="spellEnd"/>
      <w:r w:rsidRPr="005F7D8F">
        <w:rPr>
          <w:rFonts w:ascii="Times New Roman" w:hAnsi="Times New Roman" w:cs="Times New Roman"/>
          <w:sz w:val="24"/>
          <w:szCs w:val="24"/>
        </w:rPr>
        <w:t xml:space="preserve"> в мягком переплете</w:t>
      </w:r>
      <w:r w:rsidRPr="005F7D8F">
        <w:rPr>
          <w:rFonts w:ascii="Times New Roman" w:hAnsi="Times New Roman" w:cs="Times New Roman"/>
          <w:sz w:val="24"/>
          <w:szCs w:val="24"/>
        </w:rPr>
        <w:br/>
        <w:t>3. Углубленное специальной техникой русло реки</w:t>
      </w:r>
    </w:p>
    <w:p w:rsidR="00B73771" w:rsidRPr="005F7D8F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</w:rPr>
        <w:t>4. Инсталляция «</w:t>
      </w:r>
      <w:proofErr w:type="gramStart"/>
      <w:r w:rsidRPr="005F7D8F">
        <w:rPr>
          <w:rFonts w:ascii="Times New Roman" w:hAnsi="Times New Roman" w:cs="Times New Roman"/>
          <w:sz w:val="24"/>
          <w:szCs w:val="24"/>
        </w:rPr>
        <w:t>Дохлый</w:t>
      </w:r>
      <w:proofErr w:type="gramEnd"/>
      <w:r w:rsidRPr="005F7D8F">
        <w:rPr>
          <w:rFonts w:ascii="Times New Roman" w:hAnsi="Times New Roman" w:cs="Times New Roman"/>
          <w:sz w:val="24"/>
          <w:szCs w:val="24"/>
        </w:rPr>
        <w:t xml:space="preserve"> таракан на полу»</w:t>
      </w: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5F7D8F">
        <w:rPr>
          <w:rFonts w:ascii="Times New Roman" w:hAnsi="Times New Roman" w:cs="Times New Roman"/>
          <w:sz w:val="24"/>
          <w:szCs w:val="24"/>
          <w:highlight w:val="yellow"/>
        </w:rPr>
        <w:t xml:space="preserve">5. Все </w:t>
      </w:r>
      <w:r w:rsidRPr="00B73771">
        <w:rPr>
          <w:rFonts w:ascii="Times New Roman" w:hAnsi="Times New Roman" w:cs="Times New Roman"/>
          <w:sz w:val="24"/>
          <w:szCs w:val="24"/>
          <w:highlight w:val="yellow"/>
        </w:rPr>
        <w:t>вышеперечисленное</w:t>
      </w:r>
    </w:p>
    <w:p w:rsidR="00B73771" w:rsidRPr="00D170D0" w:rsidRDefault="00B73771" w:rsidP="00B7377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proofErr w:type="gramStart"/>
      <w:r w:rsidRPr="00D170D0">
        <w:rPr>
          <w:i/>
        </w:rPr>
        <w:t xml:space="preserve">К произведениям человеческой деятельности, иначе называемыми </w:t>
      </w:r>
      <w:r w:rsidRPr="00D170D0">
        <w:rPr>
          <w:b/>
          <w:bCs/>
          <w:i/>
        </w:rPr>
        <w:t>АРТЕФАКТАМИ</w:t>
      </w:r>
      <w:r w:rsidRPr="00D170D0">
        <w:rPr>
          <w:i/>
        </w:rPr>
        <w:t xml:space="preserve"> культуры, относятся вещи, сделанные людьми, от простейших до самых сложных, от сфабрикованных в миллионах экземплярах до шедевров искусства, существующих в единственном экземпляре; </w:t>
      </w:r>
      <w:r w:rsidRPr="00D170D0">
        <w:rPr>
          <w:i/>
          <w:u w:val="single"/>
        </w:rPr>
        <w:t>продукты мыслительной деятельности</w:t>
      </w:r>
      <w:r w:rsidRPr="00D170D0">
        <w:rPr>
          <w:i/>
        </w:rPr>
        <w:t>, в т.ч. язык, система понятий, идеи, логические конструкции, научные концепции.</w:t>
      </w:r>
      <w:proofErr w:type="gramEnd"/>
      <w:r w:rsidRPr="00D170D0">
        <w:rPr>
          <w:i/>
        </w:rPr>
        <w:t xml:space="preserve"> Особые артефакты - это произведения искусства, представляющие собой неповторимое сочетание предметности и человеческого гения (мысли и художественного дара). Лейбович О. 10 лекций </w:t>
      </w:r>
      <w:proofErr w:type="gramStart"/>
      <w:r w:rsidRPr="00D170D0">
        <w:rPr>
          <w:i/>
        </w:rPr>
        <w:t>по</w:t>
      </w:r>
      <w:proofErr w:type="gramEnd"/>
      <w:r w:rsidRPr="00D170D0">
        <w:rPr>
          <w:i/>
        </w:rPr>
        <w:t xml:space="preserve"> культурологи </w:t>
      </w:r>
      <w:hyperlink r:id="rId16" w:history="1">
        <w:r w:rsidRPr="00D170D0">
          <w:rPr>
            <w:rStyle w:val="a7"/>
            <w:i/>
          </w:rPr>
          <w:t>http://culturalstudy.pstu.ru/modules.php?name=upos_1_1</w:t>
        </w:r>
      </w:hyperlink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3771">
        <w:rPr>
          <w:rFonts w:ascii="Times New Roman" w:hAnsi="Times New Roman" w:cs="Times New Roman"/>
          <w:b/>
          <w:sz w:val="24"/>
          <w:szCs w:val="24"/>
        </w:rPr>
        <w:t>12. Определите автора высказывания: «Конечно, миф это не любое высказыванием только в особых условиях речевое произведение может стать мифом; в дальнейшем мы установим, каковы эти условия. Но с самого начала необходимо твердо усвоить, что миф - это коммуникативная система, сообщение, следовательно, миф не может быть вещью, конвентом или идеей, он представляет собой один из способов означивания, миф - это форма».</w:t>
      </w: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3771">
        <w:rPr>
          <w:rFonts w:ascii="Times New Roman" w:hAnsi="Times New Roman" w:cs="Times New Roman"/>
          <w:sz w:val="24"/>
          <w:szCs w:val="24"/>
        </w:rPr>
        <w:t>1. Лосев А.</w:t>
      </w: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3771">
        <w:rPr>
          <w:rFonts w:ascii="Times New Roman" w:hAnsi="Times New Roman" w:cs="Times New Roman"/>
          <w:sz w:val="24"/>
          <w:szCs w:val="24"/>
        </w:rPr>
        <w:lastRenderedPageBreak/>
        <w:t>2. Шелер М.</w:t>
      </w: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3771">
        <w:rPr>
          <w:rFonts w:ascii="Times New Roman" w:hAnsi="Times New Roman" w:cs="Times New Roman"/>
          <w:sz w:val="24"/>
          <w:szCs w:val="24"/>
        </w:rPr>
        <w:t>3. Ионин Л.</w:t>
      </w: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3771">
        <w:rPr>
          <w:rFonts w:ascii="Times New Roman" w:hAnsi="Times New Roman" w:cs="Times New Roman"/>
          <w:sz w:val="24"/>
          <w:szCs w:val="24"/>
          <w:highlight w:val="yellow"/>
        </w:rPr>
        <w:t xml:space="preserve">4. </w:t>
      </w:r>
      <w:proofErr w:type="spellStart"/>
      <w:r w:rsidRPr="00B73771">
        <w:rPr>
          <w:rFonts w:ascii="Times New Roman" w:hAnsi="Times New Roman" w:cs="Times New Roman"/>
          <w:sz w:val="24"/>
          <w:szCs w:val="24"/>
          <w:highlight w:val="yellow"/>
        </w:rPr>
        <w:t>Барт</w:t>
      </w:r>
      <w:proofErr w:type="spellEnd"/>
      <w:r w:rsidRPr="00B73771">
        <w:rPr>
          <w:rFonts w:ascii="Times New Roman" w:hAnsi="Times New Roman" w:cs="Times New Roman"/>
          <w:sz w:val="24"/>
          <w:szCs w:val="24"/>
          <w:highlight w:val="yellow"/>
        </w:rPr>
        <w:t xml:space="preserve"> Р.</w:t>
      </w: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3771">
        <w:rPr>
          <w:rFonts w:ascii="Times New Roman" w:hAnsi="Times New Roman" w:cs="Times New Roman"/>
          <w:sz w:val="24"/>
          <w:szCs w:val="24"/>
        </w:rPr>
        <w:t>5. Шпенглер О.</w:t>
      </w:r>
    </w:p>
    <w:p w:rsidR="00B73771" w:rsidRPr="00D170D0" w:rsidRDefault="00B73771" w:rsidP="00B7377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170D0">
        <w:rPr>
          <w:i/>
        </w:rPr>
        <w:t xml:space="preserve">Высказывание взято из работы </w:t>
      </w:r>
      <w:proofErr w:type="spellStart"/>
      <w:r w:rsidRPr="00D170D0">
        <w:rPr>
          <w:i/>
        </w:rPr>
        <w:t>Барт</w:t>
      </w:r>
      <w:proofErr w:type="spellEnd"/>
      <w:r w:rsidRPr="00D170D0">
        <w:rPr>
          <w:i/>
        </w:rPr>
        <w:t xml:space="preserve"> Р. Избранные работы: Семиотика. Поэтика. - М.: Издательская группа "Прогресс", "</w:t>
      </w:r>
      <w:proofErr w:type="spellStart"/>
      <w:r w:rsidRPr="00D170D0">
        <w:rPr>
          <w:i/>
        </w:rPr>
        <w:t>Универс</w:t>
      </w:r>
      <w:proofErr w:type="spellEnd"/>
      <w:r w:rsidRPr="00D170D0">
        <w:rPr>
          <w:i/>
        </w:rPr>
        <w:t>", 1994. с. 72-130. http://lib.ru/CULTURE/BART/barthes.txt_with-big-pictures.html</w:t>
      </w: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3771">
        <w:rPr>
          <w:rFonts w:ascii="Times New Roman" w:hAnsi="Times New Roman" w:cs="Times New Roman"/>
          <w:b/>
          <w:sz w:val="24"/>
          <w:szCs w:val="24"/>
        </w:rPr>
        <w:t>13.  Определите автора высказывания: «Я воздерживаюсь от предрассудка, согласно которому культура является самым драгоценным нашим достоянием, а путь культуры обязательно ведет к невиданным совершенствам. Я могу без негодования выслушивать критика культуры, полагающего, что при рассмотрении целей и средств культуры неизбежно следует вывод: все ее усилия не стоят затраченного труда, а итогом их будет лишь невыносимое для индивида состояние»</w:t>
      </w: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3771">
        <w:rPr>
          <w:rFonts w:ascii="Times New Roman" w:hAnsi="Times New Roman" w:cs="Times New Roman"/>
          <w:sz w:val="24"/>
          <w:szCs w:val="24"/>
        </w:rPr>
        <w:t xml:space="preserve">1.  Э. </w:t>
      </w:r>
      <w:proofErr w:type="spellStart"/>
      <w:r w:rsidRPr="00B73771">
        <w:rPr>
          <w:rFonts w:ascii="Times New Roman" w:hAnsi="Times New Roman" w:cs="Times New Roman"/>
          <w:sz w:val="24"/>
          <w:szCs w:val="24"/>
        </w:rPr>
        <w:t>Фромм</w:t>
      </w:r>
      <w:proofErr w:type="spellEnd"/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3771">
        <w:rPr>
          <w:rFonts w:ascii="Times New Roman" w:hAnsi="Times New Roman" w:cs="Times New Roman"/>
          <w:sz w:val="24"/>
          <w:szCs w:val="24"/>
          <w:highlight w:val="yellow"/>
        </w:rPr>
        <w:t>2.  З. Фрейд</w:t>
      </w: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3771">
        <w:rPr>
          <w:rFonts w:ascii="Times New Roman" w:hAnsi="Times New Roman" w:cs="Times New Roman"/>
          <w:sz w:val="24"/>
          <w:szCs w:val="24"/>
        </w:rPr>
        <w:t>3.  М. Фуко</w:t>
      </w: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3771">
        <w:rPr>
          <w:rFonts w:ascii="Times New Roman" w:hAnsi="Times New Roman" w:cs="Times New Roman"/>
          <w:sz w:val="24"/>
          <w:szCs w:val="24"/>
        </w:rPr>
        <w:t>4.  Г. Маркузе</w:t>
      </w: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3771">
        <w:rPr>
          <w:rFonts w:ascii="Times New Roman" w:hAnsi="Times New Roman" w:cs="Times New Roman"/>
          <w:sz w:val="24"/>
          <w:szCs w:val="24"/>
        </w:rPr>
        <w:t xml:space="preserve">5.  Г. </w:t>
      </w:r>
      <w:proofErr w:type="spellStart"/>
      <w:r w:rsidRPr="00B73771">
        <w:rPr>
          <w:rFonts w:ascii="Times New Roman" w:hAnsi="Times New Roman" w:cs="Times New Roman"/>
          <w:sz w:val="24"/>
          <w:szCs w:val="24"/>
        </w:rPr>
        <w:t>Мид</w:t>
      </w:r>
      <w:proofErr w:type="spellEnd"/>
    </w:p>
    <w:p w:rsidR="00B73771" w:rsidRPr="00D170D0" w:rsidRDefault="00B73771" w:rsidP="00B7377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  <w:lang w:val="en-US"/>
        </w:rPr>
      </w:pPr>
      <w:r w:rsidRPr="00D170D0">
        <w:rPr>
          <w:i/>
        </w:rPr>
        <w:t>Цитата взята из работы Фрейд З. «Недовольство Культурой» </w:t>
      </w:r>
      <w:r w:rsidRPr="00D170D0">
        <w:rPr>
          <w:i/>
          <w:iCs/>
        </w:rPr>
        <w:t xml:space="preserve">Перевод выполнен А. М. </w:t>
      </w:r>
      <w:proofErr w:type="spellStart"/>
      <w:r w:rsidRPr="00D170D0">
        <w:rPr>
          <w:i/>
          <w:iCs/>
        </w:rPr>
        <w:t>Руткевичем</w:t>
      </w:r>
      <w:proofErr w:type="spellEnd"/>
      <w:r w:rsidRPr="00D170D0">
        <w:rPr>
          <w:i/>
          <w:iCs/>
        </w:rPr>
        <w:t xml:space="preserve"> по изданию: </w:t>
      </w:r>
      <w:proofErr w:type="spellStart"/>
      <w:r w:rsidRPr="00D170D0">
        <w:rPr>
          <w:i/>
          <w:iCs/>
        </w:rPr>
        <w:t>Freud</w:t>
      </w:r>
      <w:proofErr w:type="spellEnd"/>
      <w:r w:rsidRPr="00D170D0">
        <w:rPr>
          <w:i/>
          <w:iCs/>
        </w:rPr>
        <w:t xml:space="preserve"> S. </w:t>
      </w:r>
      <w:proofErr w:type="spellStart"/>
      <w:r w:rsidRPr="00D170D0">
        <w:rPr>
          <w:i/>
          <w:iCs/>
        </w:rPr>
        <w:t>Studienausgabe</w:t>
      </w:r>
      <w:proofErr w:type="spellEnd"/>
      <w:r w:rsidRPr="00D170D0">
        <w:rPr>
          <w:i/>
          <w:iCs/>
        </w:rPr>
        <w:t xml:space="preserve">. </w:t>
      </w:r>
      <w:r w:rsidRPr="00D170D0">
        <w:rPr>
          <w:i/>
          <w:iCs/>
          <w:lang w:val="en-US"/>
        </w:rPr>
        <w:t>Bd. IX Frankfurt a. M., 1974 http://thelib.ru/books/freyd_zigmund/nedovolstvo_kulturoy-read-7.html</w:t>
      </w: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3771">
        <w:rPr>
          <w:rFonts w:ascii="Times New Roman" w:hAnsi="Times New Roman" w:cs="Times New Roman"/>
          <w:b/>
          <w:sz w:val="24"/>
          <w:szCs w:val="24"/>
        </w:rPr>
        <w:t xml:space="preserve">14. Какой автор вводит термин «Передний план исполнения» или «Представительский фронт», которым принято обозначать ту часть индивидуального исполнения, которая регулярно проявляется в обобщенной и устойчивой форме, определяя ситуацию для </w:t>
      </w:r>
      <w:proofErr w:type="gramStart"/>
      <w:r w:rsidRPr="00B73771">
        <w:rPr>
          <w:rFonts w:ascii="Times New Roman" w:hAnsi="Times New Roman" w:cs="Times New Roman"/>
          <w:b/>
          <w:sz w:val="24"/>
          <w:szCs w:val="24"/>
        </w:rPr>
        <w:t>наблюдающих</w:t>
      </w:r>
      <w:proofErr w:type="gramEnd"/>
      <w:r w:rsidRPr="00B73771">
        <w:rPr>
          <w:rFonts w:ascii="Times New Roman" w:hAnsi="Times New Roman" w:cs="Times New Roman"/>
          <w:b/>
          <w:sz w:val="24"/>
          <w:szCs w:val="24"/>
        </w:rPr>
        <w:t xml:space="preserve"> это исполнение.</w:t>
      </w: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3771">
        <w:rPr>
          <w:rFonts w:ascii="Times New Roman" w:hAnsi="Times New Roman" w:cs="Times New Roman"/>
          <w:sz w:val="24"/>
          <w:szCs w:val="24"/>
        </w:rPr>
        <w:t xml:space="preserve">1.  </w:t>
      </w:r>
      <w:proofErr w:type="spellStart"/>
      <w:r w:rsidRPr="00B73771">
        <w:rPr>
          <w:rFonts w:ascii="Times New Roman" w:hAnsi="Times New Roman" w:cs="Times New Roman"/>
          <w:sz w:val="24"/>
          <w:szCs w:val="24"/>
        </w:rPr>
        <w:t>Блумер</w:t>
      </w:r>
      <w:proofErr w:type="spellEnd"/>
      <w:r w:rsidRPr="00B7377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3771">
        <w:rPr>
          <w:rFonts w:ascii="Times New Roman" w:hAnsi="Times New Roman" w:cs="Times New Roman"/>
          <w:sz w:val="24"/>
          <w:szCs w:val="24"/>
        </w:rPr>
        <w:t>2.  Фрейд З.</w:t>
      </w: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3771">
        <w:rPr>
          <w:rFonts w:ascii="Times New Roman" w:hAnsi="Times New Roman" w:cs="Times New Roman"/>
          <w:sz w:val="24"/>
          <w:szCs w:val="24"/>
        </w:rPr>
        <w:t>3.  Ионин Л.</w:t>
      </w: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3771">
        <w:rPr>
          <w:rFonts w:ascii="Times New Roman" w:hAnsi="Times New Roman" w:cs="Times New Roman"/>
          <w:sz w:val="24"/>
          <w:szCs w:val="24"/>
        </w:rPr>
        <w:t xml:space="preserve">4.  </w:t>
      </w:r>
      <w:proofErr w:type="spellStart"/>
      <w:r w:rsidRPr="00B73771">
        <w:rPr>
          <w:rFonts w:ascii="Times New Roman" w:hAnsi="Times New Roman" w:cs="Times New Roman"/>
          <w:sz w:val="24"/>
          <w:szCs w:val="24"/>
        </w:rPr>
        <w:t>Мид</w:t>
      </w:r>
      <w:proofErr w:type="spellEnd"/>
      <w:r w:rsidRPr="00B73771">
        <w:rPr>
          <w:rFonts w:ascii="Times New Roman" w:hAnsi="Times New Roman" w:cs="Times New Roman"/>
          <w:sz w:val="24"/>
          <w:szCs w:val="24"/>
        </w:rPr>
        <w:t xml:space="preserve"> Г.</w:t>
      </w: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3771">
        <w:rPr>
          <w:rFonts w:ascii="Times New Roman" w:hAnsi="Times New Roman" w:cs="Times New Roman"/>
          <w:sz w:val="24"/>
          <w:szCs w:val="24"/>
          <w:highlight w:val="yellow"/>
        </w:rPr>
        <w:t>5.  Гофман И.</w:t>
      </w:r>
    </w:p>
    <w:p w:rsidR="00B73771" w:rsidRPr="00D170D0" w:rsidRDefault="00B73771" w:rsidP="00B73771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D170D0">
        <w:rPr>
          <w:i/>
        </w:rPr>
        <w:t>Термин взят из монографии Гофман И. Представление себя другим в повседневной жизни с.54</w:t>
      </w: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B73771">
        <w:rPr>
          <w:rFonts w:ascii="Times New Roman" w:hAnsi="Times New Roman" w:cs="Times New Roman"/>
          <w:b/>
          <w:sz w:val="24"/>
          <w:szCs w:val="24"/>
        </w:rPr>
        <w:t xml:space="preserve">15. Культурная память по А. </w:t>
      </w:r>
      <w:proofErr w:type="spellStart"/>
      <w:r w:rsidRPr="00B73771">
        <w:rPr>
          <w:rFonts w:ascii="Times New Roman" w:hAnsi="Times New Roman" w:cs="Times New Roman"/>
          <w:b/>
          <w:sz w:val="24"/>
          <w:szCs w:val="24"/>
        </w:rPr>
        <w:t>Ассман</w:t>
      </w:r>
      <w:proofErr w:type="spellEnd"/>
      <w:r w:rsidRPr="00B73771">
        <w:rPr>
          <w:rFonts w:ascii="Times New Roman" w:hAnsi="Times New Roman" w:cs="Times New Roman"/>
          <w:b/>
          <w:sz w:val="24"/>
          <w:szCs w:val="24"/>
        </w:rPr>
        <w:t xml:space="preserve"> состоит из Функциональной памяти, которая обеспечивает повторяемость и символические практики, и  _______________ памяти, обеспечивающей долговременность и материальные репрезентации.</w:t>
      </w: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3771">
        <w:rPr>
          <w:rFonts w:ascii="Times New Roman" w:hAnsi="Times New Roman" w:cs="Times New Roman"/>
          <w:sz w:val="24"/>
          <w:szCs w:val="24"/>
        </w:rPr>
        <w:t>1.  Канонической</w:t>
      </w: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3771">
        <w:rPr>
          <w:rFonts w:ascii="Times New Roman" w:hAnsi="Times New Roman" w:cs="Times New Roman"/>
          <w:sz w:val="24"/>
          <w:szCs w:val="24"/>
        </w:rPr>
        <w:t>2.  Профессиональной</w:t>
      </w: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3771">
        <w:rPr>
          <w:rFonts w:ascii="Times New Roman" w:hAnsi="Times New Roman" w:cs="Times New Roman"/>
          <w:sz w:val="24"/>
          <w:szCs w:val="24"/>
          <w:highlight w:val="yellow"/>
        </w:rPr>
        <w:t>3.  Накопительной</w:t>
      </w:r>
    </w:p>
    <w:p w:rsidR="00B73771" w:rsidRPr="00B73771" w:rsidRDefault="00B73771" w:rsidP="00B73771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73771">
        <w:rPr>
          <w:rFonts w:ascii="Times New Roman" w:hAnsi="Times New Roman" w:cs="Times New Roman"/>
          <w:sz w:val="24"/>
          <w:szCs w:val="24"/>
        </w:rPr>
        <w:t>4.  Музейной</w:t>
      </w:r>
    </w:p>
    <w:p w:rsidR="00B73771" w:rsidRPr="00B73771" w:rsidRDefault="00B73771" w:rsidP="00B73771">
      <w:pPr>
        <w:rPr>
          <w:rFonts w:ascii="Times New Roman" w:hAnsi="Times New Roman" w:cs="Times New Roman"/>
          <w:sz w:val="24"/>
          <w:szCs w:val="24"/>
        </w:rPr>
      </w:pPr>
      <w:r w:rsidRPr="00B73771">
        <w:rPr>
          <w:rFonts w:ascii="Times New Roman" w:hAnsi="Times New Roman" w:cs="Times New Roman"/>
          <w:sz w:val="24"/>
          <w:szCs w:val="24"/>
        </w:rPr>
        <w:t>5.  Репрезентативной</w:t>
      </w:r>
    </w:p>
    <w:p w:rsidR="00B73771" w:rsidRPr="00D170D0" w:rsidRDefault="00B73771" w:rsidP="00B73771">
      <w:pPr>
        <w:pStyle w:val="12"/>
        <w:spacing w:before="0" w:beforeAutospacing="0" w:after="0" w:afterAutospacing="0"/>
        <w:rPr>
          <w:i/>
        </w:rPr>
      </w:pPr>
      <w:r w:rsidRPr="00D170D0">
        <w:rPr>
          <w:i/>
        </w:rPr>
        <w:t xml:space="preserve">Определение взято из  работ А. </w:t>
      </w:r>
      <w:proofErr w:type="spellStart"/>
      <w:r w:rsidRPr="00D170D0">
        <w:rPr>
          <w:i/>
        </w:rPr>
        <w:t>Ассман</w:t>
      </w:r>
      <w:proofErr w:type="spellEnd"/>
      <w:r w:rsidRPr="00D170D0">
        <w:rPr>
          <w:i/>
        </w:rPr>
        <w:t xml:space="preserve"> и содержится в авторской статье и монографии. </w:t>
      </w:r>
      <w:proofErr w:type="spellStart"/>
      <w:r w:rsidRPr="00D170D0">
        <w:rPr>
          <w:i/>
        </w:rPr>
        <w:t>Ассман</w:t>
      </w:r>
      <w:proofErr w:type="spellEnd"/>
      <w:r w:rsidRPr="00D170D0">
        <w:rPr>
          <w:i/>
        </w:rPr>
        <w:t xml:space="preserve"> А. Длинная тень прошлого: Мемориальная культура и историческая политика ИЛИ </w:t>
      </w:r>
      <w:proofErr w:type="spellStart"/>
      <w:r w:rsidRPr="00D170D0">
        <w:rPr>
          <w:i/>
        </w:rPr>
        <w:t>Ассман</w:t>
      </w:r>
      <w:proofErr w:type="spellEnd"/>
      <w:r w:rsidRPr="00D170D0">
        <w:rPr>
          <w:i/>
        </w:rPr>
        <w:t xml:space="preserve"> А. </w:t>
      </w:r>
      <w:proofErr w:type="spellStart"/>
      <w:r w:rsidRPr="00D170D0">
        <w:rPr>
          <w:i/>
        </w:rPr>
        <w:t>Рефреймируя</w:t>
      </w:r>
      <w:proofErr w:type="spellEnd"/>
      <w:r w:rsidRPr="00D170D0">
        <w:rPr>
          <w:i/>
        </w:rPr>
        <w:t xml:space="preserve"> память. Между индивидуальными и коллективными формами конструирования прошлого </w:t>
      </w:r>
      <w:hyperlink r:id="rId17" w:history="1">
        <w:r w:rsidRPr="00D170D0">
          <w:rPr>
            <w:rStyle w:val="a7"/>
            <w:i/>
          </w:rPr>
          <w:t>http://gefter.ru/archive/11839</w:t>
        </w:r>
      </w:hyperlink>
    </w:p>
    <w:p w:rsidR="00B73771" w:rsidRPr="004D4D71" w:rsidRDefault="00B73771" w:rsidP="00B73771">
      <w:pPr>
        <w:pStyle w:val="12"/>
        <w:spacing w:before="0" w:beforeAutospacing="0" w:after="0" w:afterAutospacing="0"/>
        <w:rPr>
          <w:b/>
          <w:bCs/>
          <w:color w:val="FF0000"/>
        </w:rPr>
      </w:pPr>
    </w:p>
    <w:p w:rsidR="00B565A4" w:rsidRPr="002E0E66" w:rsidRDefault="00B565A4" w:rsidP="00B565A4">
      <w:pPr>
        <w:pStyle w:val="100"/>
        <w:spacing w:before="0" w:beforeAutospacing="0" w:after="0" w:afterAutospacing="0"/>
        <w:ind w:left="357" w:hanging="357"/>
        <w:rPr>
          <w:color w:val="000000"/>
          <w:sz w:val="20"/>
          <w:szCs w:val="20"/>
        </w:rPr>
      </w:pPr>
      <w:r>
        <w:rPr>
          <w:b/>
          <w:bCs/>
          <w:color w:val="000000"/>
        </w:rPr>
        <w:t>16.</w:t>
      </w:r>
      <w:r w:rsidRPr="002E0E66">
        <w:rPr>
          <w:b/>
          <w:bCs/>
          <w:color w:val="000000"/>
        </w:rPr>
        <w:t>Общие правила и образцы (модели) поведения людей в обществе, которые обусловлены общественными отношениями и являются результатом сознательной деятельности людей по регулированию общественных отношений.</w:t>
      </w:r>
      <w:r w:rsidRPr="002E0E66">
        <w:rPr>
          <w:b/>
          <w:bCs/>
          <w:color w:val="000000"/>
        </w:rPr>
        <w:br/>
      </w:r>
      <w:r>
        <w:rPr>
          <w:color w:val="000000"/>
        </w:rPr>
        <w:t>1) Диспозитивные нормы.</w:t>
      </w:r>
      <w:r>
        <w:rPr>
          <w:color w:val="000000"/>
        </w:rPr>
        <w:br/>
        <w:t>2) Технические нормы.</w:t>
      </w:r>
      <w:r>
        <w:rPr>
          <w:color w:val="000000"/>
        </w:rPr>
        <w:br/>
      </w:r>
      <w:r>
        <w:rPr>
          <w:color w:val="000000"/>
        </w:rPr>
        <w:lastRenderedPageBreak/>
        <w:t>3) Императивные нормы.</w:t>
      </w:r>
      <w:r>
        <w:rPr>
          <w:color w:val="000000"/>
        </w:rPr>
        <w:br/>
        <w:t>4</w:t>
      </w:r>
      <w:r w:rsidRPr="002E0E66">
        <w:rPr>
          <w:color w:val="000000"/>
        </w:rPr>
        <w:t xml:space="preserve">) </w:t>
      </w:r>
      <w:r w:rsidRPr="00D1696B">
        <w:rPr>
          <w:color w:val="000000"/>
          <w:highlight w:val="yellow"/>
        </w:rPr>
        <w:t>Социальные нормы.</w:t>
      </w:r>
    </w:p>
    <w:p w:rsidR="00B565A4" w:rsidRPr="002E0E66" w:rsidRDefault="00B565A4" w:rsidP="00B565A4">
      <w:pPr>
        <w:pStyle w:val="100"/>
        <w:spacing w:before="0" w:beforeAutospacing="0" w:after="0" w:afterAutospacing="0"/>
        <w:ind w:left="357"/>
        <w:rPr>
          <w:color w:val="000000"/>
          <w:sz w:val="20"/>
          <w:szCs w:val="20"/>
        </w:rPr>
      </w:pPr>
      <w:r>
        <w:rPr>
          <w:color w:val="000000"/>
        </w:rPr>
        <w:t>5</w:t>
      </w:r>
      <w:r w:rsidRPr="002E0E66">
        <w:rPr>
          <w:color w:val="000000"/>
        </w:rPr>
        <w:t>) Правовые нормы.</w:t>
      </w:r>
    </w:p>
    <w:p w:rsidR="00B565A4" w:rsidRPr="009E05BB" w:rsidRDefault="00B565A4" w:rsidP="00B565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E05BB">
        <w:rPr>
          <w:rFonts w:ascii="Times New Roman" w:hAnsi="Times New Roman" w:cs="Times New Roman"/>
          <w:i/>
          <w:sz w:val="24"/>
          <w:szCs w:val="24"/>
        </w:rPr>
        <w:t xml:space="preserve">Теория государства и права: учебник для </w:t>
      </w:r>
      <w:proofErr w:type="spellStart"/>
      <w:r w:rsidRPr="009E05BB">
        <w:rPr>
          <w:rFonts w:ascii="Times New Roman" w:hAnsi="Times New Roman" w:cs="Times New Roman"/>
          <w:i/>
          <w:sz w:val="24"/>
          <w:szCs w:val="24"/>
        </w:rPr>
        <w:t>бакалавриата</w:t>
      </w:r>
      <w:proofErr w:type="spellEnd"/>
      <w:r w:rsidRPr="009E05BB">
        <w:rPr>
          <w:rFonts w:ascii="Times New Roman" w:hAnsi="Times New Roman" w:cs="Times New Roman"/>
          <w:i/>
          <w:sz w:val="24"/>
          <w:szCs w:val="24"/>
        </w:rPr>
        <w:t xml:space="preserve">/В.В. Лазарев, С.В. Липень. – 4-е изд., М: </w:t>
      </w:r>
      <w:proofErr w:type="spellStart"/>
      <w:r w:rsidRPr="009E05BB">
        <w:rPr>
          <w:rFonts w:ascii="Times New Roman" w:hAnsi="Times New Roman" w:cs="Times New Roman"/>
          <w:i/>
          <w:sz w:val="24"/>
          <w:szCs w:val="24"/>
        </w:rPr>
        <w:t>Юрайт</w:t>
      </w:r>
      <w:proofErr w:type="spellEnd"/>
      <w:r w:rsidRPr="009E05BB">
        <w:rPr>
          <w:rFonts w:ascii="Times New Roman" w:hAnsi="Times New Roman" w:cs="Times New Roman"/>
          <w:i/>
          <w:sz w:val="24"/>
          <w:szCs w:val="24"/>
        </w:rPr>
        <w:t>. 2012. С. 189-192.</w:t>
      </w:r>
    </w:p>
    <w:p w:rsidR="00B565A4" w:rsidRPr="009E05BB" w:rsidRDefault="00B565A4" w:rsidP="00B565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  <w:r w:rsidRPr="009E05BB">
        <w:rPr>
          <w:rFonts w:ascii="Times New Roman" w:hAnsi="Times New Roman" w:cs="Times New Roman"/>
          <w:i/>
          <w:sz w:val="24"/>
          <w:szCs w:val="24"/>
        </w:rPr>
        <w:t xml:space="preserve">Теория государства и права: учебник/ Н.И. </w:t>
      </w:r>
      <w:proofErr w:type="spellStart"/>
      <w:r w:rsidRPr="009E05BB">
        <w:rPr>
          <w:rFonts w:ascii="Times New Roman" w:hAnsi="Times New Roman" w:cs="Times New Roman"/>
          <w:i/>
          <w:sz w:val="24"/>
          <w:szCs w:val="24"/>
        </w:rPr>
        <w:t>Матузов</w:t>
      </w:r>
      <w:proofErr w:type="spellEnd"/>
      <w:r w:rsidRPr="009E05BB">
        <w:rPr>
          <w:rFonts w:ascii="Times New Roman" w:hAnsi="Times New Roman" w:cs="Times New Roman"/>
          <w:i/>
          <w:sz w:val="24"/>
          <w:szCs w:val="24"/>
        </w:rPr>
        <w:t>, А.В.Малько. – 4-е изд., М: издательский дом «Дело». 2013. С.209-211.</w:t>
      </w:r>
    </w:p>
    <w:p w:rsidR="00B565A4" w:rsidRPr="009E05BB" w:rsidRDefault="00B565A4" w:rsidP="00B565A4">
      <w:pPr>
        <w:spacing w:after="0" w:line="240" w:lineRule="auto"/>
        <w:rPr>
          <w:rFonts w:ascii="Times New Roman" w:hAnsi="Times New Roman" w:cs="Times New Roman"/>
          <w:i/>
          <w:sz w:val="24"/>
          <w:szCs w:val="24"/>
        </w:rPr>
      </w:pPr>
    </w:p>
    <w:p w:rsidR="00B565A4" w:rsidRDefault="00B565A4" w:rsidP="00B565A4">
      <w:pPr>
        <w:shd w:val="clear" w:color="auto" w:fill="FFFFFF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</w:rPr>
        <w:t>17. Исключительные права на научно-техническую разработку, выполненную в ходе выполнения служебного задания, принадлежат:</w:t>
      </w:r>
    </w:p>
    <w:p w:rsidR="00B565A4" w:rsidRDefault="00B565A4" w:rsidP="00B565A4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1) автору;</w:t>
      </w:r>
    </w:p>
    <w:p w:rsidR="00B565A4" w:rsidRDefault="00B565A4" w:rsidP="00B565A4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F93C46">
        <w:rPr>
          <w:rFonts w:ascii="Times New Roman" w:hAnsi="Times New Roman" w:cs="Times New Roman"/>
          <w:color w:val="000000"/>
          <w:sz w:val="24"/>
          <w:szCs w:val="24"/>
          <w:highlight w:val="yellow"/>
        </w:rPr>
        <w:t>работодателю;</w:t>
      </w:r>
    </w:p>
    <w:p w:rsidR="00B565A4" w:rsidRDefault="00B565A4" w:rsidP="00B565A4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3) совместно работодателю и автору;</w:t>
      </w:r>
    </w:p>
    <w:p w:rsidR="00B565A4" w:rsidRDefault="00B565A4" w:rsidP="00B565A4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4) в соответствии с договором между автором и работодателем;</w:t>
      </w:r>
    </w:p>
    <w:p w:rsidR="00B565A4" w:rsidRDefault="00B565A4" w:rsidP="00B565A4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5) </w:t>
      </w:r>
      <w:proofErr w:type="spellStart"/>
      <w:r>
        <w:rPr>
          <w:rFonts w:ascii="Times New Roman" w:hAnsi="Times New Roman" w:cs="Times New Roman"/>
          <w:color w:val="000000"/>
          <w:sz w:val="24"/>
          <w:szCs w:val="24"/>
        </w:rPr>
        <w:t>патентообладатлю</w:t>
      </w:r>
      <w:proofErr w:type="spellEnd"/>
      <w:r>
        <w:rPr>
          <w:rFonts w:ascii="Times New Roman" w:hAnsi="Times New Roman" w:cs="Times New Roman"/>
          <w:color w:val="000000"/>
          <w:sz w:val="24"/>
          <w:szCs w:val="24"/>
        </w:rPr>
        <w:t>.</w:t>
      </w:r>
    </w:p>
    <w:p w:rsidR="00B565A4" w:rsidRPr="009E05BB" w:rsidRDefault="00B565A4" w:rsidP="00B565A4">
      <w:pPr>
        <w:shd w:val="clear" w:color="auto" w:fill="FFFFFF"/>
        <w:autoSpaceDE w:val="0"/>
        <w:autoSpaceDN w:val="0"/>
        <w:adjustRightInd w:val="0"/>
        <w:spacing w:after="0" w:line="240" w:lineRule="auto"/>
        <w:ind w:left="284" w:firstLine="283"/>
        <w:jc w:val="both"/>
        <w:rPr>
          <w:rFonts w:ascii="Times New Roman" w:hAnsi="Times New Roman" w:cs="Times New Roman"/>
          <w:i/>
          <w:color w:val="000000"/>
          <w:sz w:val="24"/>
          <w:szCs w:val="24"/>
        </w:rPr>
      </w:pPr>
      <w:r w:rsidRPr="009E05BB">
        <w:rPr>
          <w:rFonts w:ascii="Times New Roman" w:hAnsi="Times New Roman" w:cs="Times New Roman"/>
          <w:i/>
          <w:color w:val="000000"/>
          <w:sz w:val="24"/>
          <w:szCs w:val="24"/>
        </w:rPr>
        <w:t>П. 3 ст. 1370 ГК РФ</w:t>
      </w:r>
    </w:p>
    <w:p w:rsidR="00B565A4" w:rsidRDefault="00B565A4" w:rsidP="00B565A4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18. Могут ли граждане, умершие в один и тот же день, наследовать друг после друга?</w:t>
      </w:r>
    </w:p>
    <w:p w:rsidR="00B565A4" w:rsidRPr="00353946" w:rsidRDefault="00B565A4" w:rsidP="00B565A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353946">
        <w:rPr>
          <w:rFonts w:ascii="Times New Roman" w:hAnsi="Times New Roman" w:cs="Times New Roman"/>
          <w:sz w:val="24"/>
          <w:szCs w:val="24"/>
        </w:rPr>
        <w:t>) нет, не могут;</w:t>
      </w:r>
    </w:p>
    <w:p w:rsidR="00B565A4" w:rsidRPr="00353946" w:rsidRDefault="00B565A4" w:rsidP="00B565A4">
      <w:pPr>
        <w:spacing w:after="0" w:line="240" w:lineRule="auto"/>
        <w:ind w:left="567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353946">
        <w:rPr>
          <w:rFonts w:ascii="Times New Roman" w:hAnsi="Times New Roman" w:cs="Times New Roman"/>
          <w:sz w:val="24"/>
          <w:szCs w:val="24"/>
        </w:rPr>
        <w:t>) да могут;</w:t>
      </w:r>
    </w:p>
    <w:p w:rsidR="00B565A4" w:rsidRDefault="00B565A4" w:rsidP="00B565A4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</w:t>
      </w:r>
      <w:r w:rsidRPr="00353946">
        <w:rPr>
          <w:rFonts w:ascii="Times New Roman" w:hAnsi="Times New Roman" w:cs="Times New Roman"/>
          <w:sz w:val="24"/>
          <w:szCs w:val="24"/>
        </w:rPr>
        <w:t>) могут в случаях, установленных законом;</w:t>
      </w:r>
    </w:p>
    <w:p w:rsidR="00B565A4" w:rsidRPr="00353946" w:rsidRDefault="00B565A4" w:rsidP="00B565A4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4) не </w:t>
      </w:r>
      <w:r w:rsidRPr="00353946">
        <w:rPr>
          <w:rFonts w:ascii="Times New Roman" w:hAnsi="Times New Roman" w:cs="Times New Roman"/>
          <w:sz w:val="24"/>
          <w:szCs w:val="24"/>
        </w:rPr>
        <w:t>могут в случаях, установленных законом;</w:t>
      </w:r>
    </w:p>
    <w:p w:rsidR="00B565A4" w:rsidRPr="00353946" w:rsidRDefault="00B565A4" w:rsidP="00B565A4">
      <w:pPr>
        <w:spacing w:after="0" w:line="240" w:lineRule="auto"/>
        <w:ind w:left="567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shd w:val="clear" w:color="auto" w:fill="FFFFFF"/>
        </w:rPr>
        <w:t>5</w:t>
      </w:r>
      <w:r w:rsidRPr="00F93C46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 xml:space="preserve">) </w:t>
      </w:r>
      <w:r w:rsidRPr="009B0A38">
        <w:rPr>
          <w:rFonts w:ascii="Times New Roman" w:hAnsi="Times New Roman" w:cs="Times New Roman"/>
          <w:sz w:val="24"/>
          <w:szCs w:val="24"/>
          <w:highlight w:val="yellow"/>
          <w:shd w:val="clear" w:color="auto" w:fill="FFFFFF"/>
        </w:rPr>
        <w:t>не наследуют друг после друга, если момент смерти каждого из таких граждан установить невозможно</w:t>
      </w:r>
    </w:p>
    <w:p w:rsidR="00B565A4" w:rsidRPr="009E05BB" w:rsidRDefault="00B565A4" w:rsidP="00B565A4">
      <w:pPr>
        <w:spacing w:after="0" w:line="240" w:lineRule="auto"/>
        <w:ind w:left="567"/>
        <w:rPr>
          <w:rFonts w:ascii="Times New Roman" w:hAnsi="Times New Roman" w:cs="Times New Roman"/>
          <w:i/>
          <w:sz w:val="24"/>
          <w:szCs w:val="24"/>
        </w:rPr>
      </w:pPr>
      <w:r w:rsidRPr="009E05BB">
        <w:rPr>
          <w:rFonts w:ascii="Times New Roman" w:hAnsi="Times New Roman" w:cs="Times New Roman"/>
          <w:i/>
          <w:sz w:val="24"/>
          <w:szCs w:val="24"/>
        </w:rPr>
        <w:t>П.2 ст. 1114 ГК РФ</w:t>
      </w:r>
    </w:p>
    <w:p w:rsidR="00B565A4" w:rsidRPr="00353946" w:rsidRDefault="00B565A4" w:rsidP="00B565A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B565A4" w:rsidRDefault="00B565A4" w:rsidP="00B565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19. Договор  индивидуальной, полной материальной ответственности может быть заключен в следующих случаях:</w:t>
      </w:r>
    </w:p>
    <w:p w:rsidR="00B565A4" w:rsidRDefault="00B565A4" w:rsidP="00B565A4">
      <w:pPr>
        <w:tabs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1)если выборный профсоюзный орган в организации дал согласие;</w:t>
      </w:r>
    </w:p>
    <w:p w:rsidR="00B565A4" w:rsidRDefault="00B565A4" w:rsidP="00B565A4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2) </w:t>
      </w:r>
      <w:r w:rsidRPr="00F93C46">
        <w:rPr>
          <w:rFonts w:ascii="Times New Roman" w:hAnsi="Times New Roman" w:cs="Times New Roman"/>
          <w:sz w:val="24"/>
          <w:szCs w:val="24"/>
          <w:highlight w:val="yellow"/>
        </w:rPr>
        <w:t>если должность работника содержится в перечне должностей и работ, при</w:t>
      </w:r>
      <w:r>
        <w:rPr>
          <w:rFonts w:ascii="Times New Roman" w:hAnsi="Times New Roman" w:cs="Times New Roman"/>
          <w:sz w:val="24"/>
          <w:szCs w:val="24"/>
          <w:highlight w:val="yellow"/>
        </w:rPr>
        <w:t xml:space="preserve"> выполнении</w:t>
      </w:r>
      <w:r w:rsidRPr="00F93C46">
        <w:rPr>
          <w:rFonts w:ascii="Times New Roman" w:hAnsi="Times New Roman" w:cs="Times New Roman"/>
          <w:sz w:val="24"/>
          <w:szCs w:val="24"/>
          <w:highlight w:val="yellow"/>
        </w:rPr>
        <w:t xml:space="preserve"> которых разрешается заключение указанного договора;</w:t>
      </w:r>
    </w:p>
    <w:p w:rsidR="00B565A4" w:rsidRDefault="00B565A4" w:rsidP="00B565A4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3)  если работник имеет соответствующее образование;</w:t>
      </w:r>
    </w:p>
    <w:p w:rsidR="00B565A4" w:rsidRDefault="00B565A4" w:rsidP="00B565A4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 1), 2), 3);</w:t>
      </w:r>
    </w:p>
    <w:p w:rsidR="00B565A4" w:rsidRDefault="00B565A4" w:rsidP="00B565A4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по усмотрению работодателя.</w:t>
      </w:r>
    </w:p>
    <w:p w:rsidR="00B565A4" w:rsidRPr="009E05BB" w:rsidRDefault="00B565A4" w:rsidP="00B565A4">
      <w:pPr>
        <w:spacing w:after="0" w:line="240" w:lineRule="auto"/>
        <w:ind w:firstLine="360"/>
        <w:rPr>
          <w:rFonts w:ascii="Times New Roman" w:hAnsi="Times New Roman" w:cs="Times New Roman"/>
          <w:i/>
          <w:sz w:val="24"/>
          <w:szCs w:val="24"/>
        </w:rPr>
      </w:pPr>
      <w:r w:rsidRPr="009E05BB">
        <w:rPr>
          <w:rFonts w:ascii="Times New Roman" w:hAnsi="Times New Roman" w:cs="Times New Roman"/>
          <w:i/>
          <w:sz w:val="24"/>
          <w:szCs w:val="24"/>
        </w:rPr>
        <w:t>Ст. 244 ТК РФ</w:t>
      </w:r>
    </w:p>
    <w:p w:rsidR="00B565A4" w:rsidRDefault="00B565A4" w:rsidP="00B565A4">
      <w:pPr>
        <w:spacing w:after="0" w:line="240" w:lineRule="auto"/>
        <w:ind w:left="709"/>
        <w:rPr>
          <w:rFonts w:ascii="Times New Roman" w:hAnsi="Times New Roman" w:cs="Times New Roman"/>
          <w:sz w:val="24"/>
          <w:szCs w:val="24"/>
        </w:rPr>
      </w:pPr>
    </w:p>
    <w:p w:rsidR="00B565A4" w:rsidRDefault="00B565A4" w:rsidP="00B565A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20. Дисциплинарное взыскание может быть применено:</w:t>
      </w:r>
    </w:p>
    <w:p w:rsidR="00B565A4" w:rsidRDefault="00B565A4" w:rsidP="00B565A4">
      <w:pPr>
        <w:tabs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1)не позднее трех месяцев со дня совершения дисциплинарного проступка;</w:t>
      </w:r>
    </w:p>
    <w:p w:rsidR="00B565A4" w:rsidRDefault="00B565A4" w:rsidP="00B565A4">
      <w:pPr>
        <w:tabs>
          <w:tab w:val="left" w:pos="993"/>
        </w:tabs>
        <w:spacing w:after="0" w:line="240" w:lineRule="auto"/>
        <w:ind w:left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</w:t>
      </w:r>
      <w:r w:rsidRPr="00F93C46">
        <w:rPr>
          <w:rFonts w:ascii="Times New Roman" w:hAnsi="Times New Roman" w:cs="Times New Roman"/>
          <w:sz w:val="24"/>
          <w:szCs w:val="24"/>
          <w:highlight w:val="yellow"/>
        </w:rPr>
        <w:t>) не позднее шести месяцев со дня совершения дисциплинарного проступка;</w:t>
      </w:r>
    </w:p>
    <w:p w:rsidR="00B565A4" w:rsidRDefault="00B565A4" w:rsidP="00B565A4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 xml:space="preserve">3) </w:t>
      </w:r>
      <w:r>
        <w:rPr>
          <w:rFonts w:ascii="Times New Roman" w:hAnsi="Times New Roman" w:cs="Times New Roman"/>
          <w:sz w:val="24"/>
          <w:szCs w:val="24"/>
        </w:rPr>
        <w:t>не позднее восьми месяцев со дня совершения дисциплинарного проступка;</w:t>
      </w:r>
    </w:p>
    <w:p w:rsidR="00B565A4" w:rsidRDefault="00B565A4" w:rsidP="00B565A4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4) не позднее девяти месяцев со дня совершения дисциплинарного проступка;</w:t>
      </w:r>
    </w:p>
    <w:p w:rsidR="00B565A4" w:rsidRDefault="00B565A4" w:rsidP="00B565A4">
      <w:pPr>
        <w:spacing w:after="0" w:line="240" w:lineRule="auto"/>
        <w:ind w:firstLine="36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5) по результатам ревизии, проверки финансово-хозяйственной деятельности или аудиторской проверки не позднее трех лет со дня совершения.</w:t>
      </w:r>
    </w:p>
    <w:p w:rsidR="00B565A4" w:rsidRPr="009E05BB" w:rsidRDefault="00B565A4" w:rsidP="00B565A4">
      <w:pPr>
        <w:rPr>
          <w:rFonts w:ascii="Times New Roman" w:hAnsi="Times New Roman" w:cs="Times New Roman"/>
          <w:i/>
          <w:sz w:val="24"/>
          <w:szCs w:val="24"/>
        </w:rPr>
      </w:pPr>
      <w:r w:rsidRPr="009E05BB">
        <w:rPr>
          <w:rFonts w:ascii="Times New Roman" w:hAnsi="Times New Roman" w:cs="Times New Roman"/>
          <w:i/>
          <w:sz w:val="24"/>
          <w:szCs w:val="24"/>
        </w:rPr>
        <w:t>Ст. 193 ТК РФ</w:t>
      </w:r>
    </w:p>
    <w:p w:rsidR="005638EF" w:rsidRPr="00946815" w:rsidRDefault="00A91455" w:rsidP="00946815">
      <w:pPr>
        <w:tabs>
          <w:tab w:val="left" w:pos="6300"/>
          <w:tab w:val="left" w:pos="7200"/>
        </w:tabs>
        <w:spacing w:after="0"/>
        <w:ind w:hanging="1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21. 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Панпсихизм — </w:t>
      </w:r>
      <w:r w:rsidR="005638EF" w:rsidRPr="00946815">
        <w:rPr>
          <w:rFonts w:ascii="Times New Roman" w:hAnsi="Times New Roman" w:cs="Times New Roman"/>
          <w:sz w:val="24"/>
          <w:szCs w:val="24"/>
        </w:rPr>
        <w:t>это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:</w:t>
      </w:r>
    </w:p>
    <w:p w:rsidR="005638EF" w:rsidRPr="00946815" w:rsidRDefault="00A91455" w:rsidP="00946815">
      <w:pPr>
        <w:tabs>
          <w:tab w:val="left" w:pos="6300"/>
          <w:tab w:val="left" w:pos="7200"/>
        </w:tabs>
        <w:spacing w:after="0"/>
        <w:ind w:hanging="1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1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направление в античной социальной философии, представители которого устанавливали зависимость всех социальных процессов от особенностей душевного </w:t>
      </w:r>
      <w:proofErr w:type="gramStart"/>
      <w:r w:rsidR="005638EF" w:rsidRPr="00946815">
        <w:rPr>
          <w:rFonts w:ascii="Times New Roman" w:hAnsi="Times New Roman" w:cs="Times New Roman"/>
          <w:sz w:val="24"/>
          <w:szCs w:val="24"/>
        </w:rPr>
        <w:t>склада</w:t>
      </w:r>
      <w:proofErr w:type="gramEnd"/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вовлечённых в эти процессы людей;</w:t>
      </w:r>
    </w:p>
    <w:p w:rsidR="005638EF" w:rsidRPr="00946815" w:rsidRDefault="00A91455" w:rsidP="00946815">
      <w:pPr>
        <w:tabs>
          <w:tab w:val="left" w:pos="6300"/>
          <w:tab w:val="left" w:pos="7200"/>
        </w:tabs>
        <w:spacing w:after="0"/>
        <w:ind w:hanging="18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  <w:highlight w:val="yellow"/>
        </w:rPr>
        <w:t>2</w:t>
      </w:r>
      <w:r w:rsidR="005638EF" w:rsidRPr="00946815">
        <w:rPr>
          <w:rFonts w:ascii="Times New Roman" w:hAnsi="Times New Roman" w:cs="Times New Roman"/>
          <w:b/>
          <w:sz w:val="24"/>
          <w:szCs w:val="24"/>
          <w:highlight w:val="yellow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 xml:space="preserve"> представление о всеобщей одушевлённости природы;</w:t>
      </w:r>
    </w:p>
    <w:p w:rsidR="005638EF" w:rsidRPr="00946815" w:rsidRDefault="00A91455" w:rsidP="009468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3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утверждение </w:t>
      </w:r>
      <w:proofErr w:type="gramStart"/>
      <w:r w:rsidR="005638EF" w:rsidRPr="00946815">
        <w:rPr>
          <w:rFonts w:ascii="Times New Roman" w:hAnsi="Times New Roman" w:cs="Times New Roman"/>
          <w:sz w:val="24"/>
          <w:szCs w:val="24"/>
        </w:rPr>
        <w:t>о</w:t>
      </w:r>
      <w:proofErr w:type="gramEnd"/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иллюзорности любых материальных форм и о реальном существовании лишь безличной душевной субстанции;</w:t>
      </w:r>
    </w:p>
    <w:p w:rsidR="005638EF" w:rsidRPr="00946815" w:rsidRDefault="00A91455" w:rsidP="009468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bCs/>
          <w:sz w:val="24"/>
          <w:szCs w:val="24"/>
        </w:rPr>
        <w:lastRenderedPageBreak/>
        <w:t>4</w:t>
      </w:r>
      <w:r w:rsidR="005638EF" w:rsidRPr="0094681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род коллективного нервного расстройства;</w:t>
      </w:r>
    </w:p>
    <w:p w:rsidR="005638EF" w:rsidRPr="00946815" w:rsidRDefault="00A91455" w:rsidP="00946815">
      <w:pPr>
        <w:spacing w:after="0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38EF" w:rsidRPr="0094681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совокупность религиозных представлений, связанных с культом бога Пана в древней Греции.           </w:t>
      </w:r>
    </w:p>
    <w:p w:rsidR="00183220" w:rsidRPr="00183220" w:rsidRDefault="00183220" w:rsidP="00183220">
      <w:pPr>
        <w:rPr>
          <w:i/>
        </w:rPr>
      </w:pPr>
      <w:r w:rsidRPr="00183220">
        <w:rPr>
          <w:i/>
        </w:rPr>
        <w:t>Новая философская энциклопедия (</w:t>
      </w:r>
      <w:hyperlink r:id="rId18" w:history="1">
        <w:r w:rsidRPr="00183220">
          <w:rPr>
            <w:rStyle w:val="a7"/>
            <w:i/>
          </w:rPr>
          <w:t>https://iphlib.ru/library/collection/newphilenc/document/HASH3d2ea0524294aba2279a3d</w:t>
        </w:r>
      </w:hyperlink>
      <w:r w:rsidRPr="00183220">
        <w:rPr>
          <w:i/>
        </w:rPr>
        <w:t>): «ПАНПСИХИЗМ (от греч</w:t>
      </w:r>
      <w:proofErr w:type="gramStart"/>
      <w:r w:rsidRPr="00183220">
        <w:rPr>
          <w:i/>
        </w:rPr>
        <w:t>.</w:t>
      </w:r>
      <w:proofErr w:type="gramEnd"/>
      <w:r w:rsidRPr="00183220">
        <w:rPr>
          <w:i/>
        </w:rPr>
        <w:t xml:space="preserve"> πᾶν – </w:t>
      </w:r>
      <w:proofErr w:type="gramStart"/>
      <w:r w:rsidRPr="00183220">
        <w:rPr>
          <w:i/>
        </w:rPr>
        <w:t>в</w:t>
      </w:r>
      <w:proofErr w:type="gramEnd"/>
      <w:r w:rsidRPr="00183220">
        <w:rPr>
          <w:i/>
        </w:rPr>
        <w:t>се, ψυχή – душа) – представление о всеобщей одушевленности природы»</w:t>
      </w:r>
    </w:p>
    <w:p w:rsidR="005638EF" w:rsidRPr="00946815" w:rsidRDefault="005638EF" w:rsidP="00946815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5638EF" w:rsidRPr="00946815" w:rsidRDefault="00043C60" w:rsidP="00946815">
      <w:pPr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22. 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В философии Средних веков </w:t>
      </w:r>
      <w:r w:rsidR="005638EF" w:rsidRPr="00946815">
        <w:rPr>
          <w:rFonts w:ascii="Times New Roman" w:hAnsi="Times New Roman" w:cs="Times New Roman"/>
          <w:b/>
          <w:i/>
          <w:sz w:val="24"/>
          <w:szCs w:val="24"/>
        </w:rPr>
        <w:t>реализмом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 называлось:</w:t>
      </w:r>
    </w:p>
    <w:p w:rsidR="005638EF" w:rsidRPr="00946815" w:rsidRDefault="00043C60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1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литературное направление, стремящееся к правдивому изображению реалий повседневной жизни;</w:t>
      </w:r>
    </w:p>
    <w:p w:rsidR="005638EF" w:rsidRPr="00946815" w:rsidRDefault="00043C60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2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течение в политической философии, согласно которому единственным мотивом политической деятельности должен выступать прагматический государственный интерес;</w:t>
      </w:r>
    </w:p>
    <w:p w:rsidR="005638EF" w:rsidRPr="00946815" w:rsidRDefault="00043C60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3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>философское направление, представители которого продолжали традиции платоновского идеализма и утверждали, что универсалии (общие понятия) обладают подлинной реальностью и являются бытийно-смысловым источником отдельных вещей</w:t>
      </w:r>
    </w:p>
    <w:p w:rsidR="005638EF" w:rsidRPr="00946815" w:rsidRDefault="00043C60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bCs/>
          <w:sz w:val="24"/>
          <w:szCs w:val="24"/>
        </w:rPr>
        <w:t>4</w:t>
      </w:r>
      <w:r w:rsidR="005638EF" w:rsidRPr="0094681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философское направление, представители которого были убеждены в необходимости развития экспериментальной науки и эмпирического знания </w:t>
      </w:r>
    </w:p>
    <w:p w:rsidR="005638EF" w:rsidRPr="00946815" w:rsidRDefault="00043C60" w:rsidP="0094681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681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38EF" w:rsidRPr="0094681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одна из форм фатализма, исходящая из убеждения в неизменном ходе событий, определяемом самой природой вещей (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  <w:lang w:val="en-US"/>
        </w:rPr>
        <w:t>rerum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</w:rPr>
        <w:t>).</w:t>
      </w:r>
    </w:p>
    <w:p w:rsidR="00183220" w:rsidRPr="00183220" w:rsidRDefault="00183220" w:rsidP="00183220">
      <w:pPr>
        <w:jc w:val="both"/>
        <w:rPr>
          <w:i/>
        </w:rPr>
      </w:pPr>
      <w:r w:rsidRPr="00183220">
        <w:rPr>
          <w:i/>
        </w:rPr>
        <w:t xml:space="preserve">А.Л. Доброхотов (Новая философская энциклопедия, </w:t>
      </w:r>
      <w:hyperlink r:id="rId19" w:history="1">
        <w:r w:rsidRPr="00183220">
          <w:rPr>
            <w:rStyle w:val="a7"/>
            <w:i/>
          </w:rPr>
          <w:t>https://iphlib.ru/library/collection/newphilenc/document/HASH0147b3dcf087b73fec51af47?p.s=TextQuery</w:t>
        </w:r>
      </w:hyperlink>
      <w:r w:rsidRPr="00183220">
        <w:rPr>
          <w:i/>
        </w:rPr>
        <w:t>): «Реализм в средневековой философии – один из основных наряду с номинализмом и концептуализмом вариантов решения спора об универсалиях, выясняющих онтологический статус общих понятий, т.е. вопрос об их реальном (объективном) существовании. В отличие от номинализма, для которого реальна лишь единичная вещь, а универсалия – основанное на реальном сходстве предметов обобщение в понятии, реализм считает, что универсалии существуют реально и независимо от сознания (</w:t>
      </w:r>
      <w:proofErr w:type="spellStart"/>
      <w:r w:rsidRPr="00183220">
        <w:rPr>
          <w:i/>
        </w:rPr>
        <w:t>universalia</w:t>
      </w:r>
      <w:proofErr w:type="spellEnd"/>
      <w:r w:rsidRPr="00183220">
        <w:rPr>
          <w:i/>
        </w:rPr>
        <w:t xml:space="preserve"> </w:t>
      </w:r>
      <w:proofErr w:type="spellStart"/>
      <w:r w:rsidRPr="00183220">
        <w:rPr>
          <w:i/>
        </w:rPr>
        <w:t>sunt</w:t>
      </w:r>
      <w:proofErr w:type="spellEnd"/>
      <w:r w:rsidRPr="00183220">
        <w:rPr>
          <w:i/>
        </w:rPr>
        <w:t xml:space="preserve"> </w:t>
      </w:r>
      <w:proofErr w:type="spellStart"/>
      <w:r w:rsidRPr="00183220">
        <w:rPr>
          <w:i/>
        </w:rPr>
        <w:t>realia</w:t>
      </w:r>
      <w:proofErr w:type="spellEnd"/>
      <w:r w:rsidRPr="00183220">
        <w:rPr>
          <w:i/>
        </w:rPr>
        <w:t>).</w:t>
      </w: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23. 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Итальянский гуманист и философ-неоплатоник 2й пол. </w:t>
      </w:r>
      <w:r w:rsidR="005638EF" w:rsidRPr="00946815">
        <w:rPr>
          <w:rFonts w:ascii="Times New Roman" w:hAnsi="Times New Roman" w:cs="Times New Roman"/>
          <w:b/>
          <w:sz w:val="24"/>
          <w:szCs w:val="24"/>
          <w:lang w:val="en-US"/>
        </w:rPr>
        <w:t>XV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 в., создатель «Платоновской академии» во Флоренции, переводчик и издатель трудов Платона, Плотина и </w:t>
      </w:r>
      <w:proofErr w:type="spellStart"/>
      <w:r w:rsidR="005638EF" w:rsidRPr="00946815">
        <w:rPr>
          <w:rFonts w:ascii="Times New Roman" w:hAnsi="Times New Roman" w:cs="Times New Roman"/>
          <w:b/>
          <w:sz w:val="24"/>
          <w:szCs w:val="24"/>
        </w:rPr>
        <w:t>Прокла</w:t>
      </w:r>
      <w:proofErr w:type="spellEnd"/>
      <w:r w:rsidR="005638EF" w:rsidRPr="00946815">
        <w:rPr>
          <w:rFonts w:ascii="Times New Roman" w:hAnsi="Times New Roman" w:cs="Times New Roman"/>
          <w:b/>
          <w:sz w:val="24"/>
          <w:szCs w:val="24"/>
        </w:rPr>
        <w:t>:</w:t>
      </w: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1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) Эразм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Роттердамский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</w:rPr>
        <w:t>;</w:t>
      </w: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2</w:t>
      </w:r>
      <w:r w:rsidR="005638EF" w:rsidRPr="00946815">
        <w:rPr>
          <w:rFonts w:ascii="Times New Roman" w:hAnsi="Times New Roman" w:cs="Times New Roman"/>
          <w:sz w:val="24"/>
          <w:szCs w:val="24"/>
        </w:rPr>
        <w:t>) Николо Макиавелли;</w:t>
      </w: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3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) Пико дела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Мирандола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</w:rPr>
        <w:t>;</w:t>
      </w: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  <w:highlight w:val="yellow"/>
        </w:rPr>
        <w:t>4</w:t>
      </w:r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 xml:space="preserve">)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>Марсилио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 xml:space="preserve">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>Фичино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</w:rPr>
        <w:t>;</w:t>
      </w: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94681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38EF" w:rsidRPr="00946815">
        <w:rPr>
          <w:rFonts w:ascii="Times New Roman" w:hAnsi="Times New Roman" w:cs="Times New Roman"/>
          <w:b/>
          <w:bCs/>
          <w:sz w:val="24"/>
          <w:szCs w:val="24"/>
        </w:rPr>
        <w:t xml:space="preserve">)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Амброджио</w:t>
      </w:r>
      <w:proofErr w:type="spellEnd"/>
      <w:r w:rsidR="005638EF" w:rsidRPr="00946815">
        <w:rPr>
          <w:rFonts w:ascii="Times New Roman" w:hAnsi="Times New Roman" w:cs="Times New Roman"/>
          <w:sz w:val="24"/>
          <w:szCs w:val="24"/>
        </w:rPr>
        <w:t xml:space="preserve">  </w:t>
      </w:r>
      <w:proofErr w:type="spellStart"/>
      <w:r w:rsidR="005638EF" w:rsidRPr="00946815">
        <w:rPr>
          <w:rFonts w:ascii="Times New Roman" w:hAnsi="Times New Roman" w:cs="Times New Roman"/>
          <w:sz w:val="24"/>
          <w:szCs w:val="24"/>
        </w:rPr>
        <w:t>Донини</w:t>
      </w:r>
      <w:proofErr w:type="spellEnd"/>
    </w:p>
    <w:p w:rsidR="005638EF" w:rsidRDefault="00183220" w:rsidP="00946815">
      <w:pPr>
        <w:spacing w:after="0"/>
        <w:jc w:val="both"/>
        <w:rPr>
          <w:i/>
        </w:rPr>
      </w:pPr>
      <w:r w:rsidRPr="00183220">
        <w:rPr>
          <w:i/>
        </w:rPr>
        <w:t xml:space="preserve">См. статью О.Ф. Кудрявцева в Новой философской энциклопедии: </w:t>
      </w:r>
      <w:hyperlink r:id="rId20" w:history="1">
        <w:r w:rsidRPr="00183220">
          <w:rPr>
            <w:rStyle w:val="a7"/>
            <w:i/>
          </w:rPr>
          <w:t>https://iphlib.ru/library/collection/newphilenc/document/HASH01e9028a493e136b00d6f1e8?p.s=TextQuery</w:t>
        </w:r>
      </w:hyperlink>
    </w:p>
    <w:p w:rsidR="00183220" w:rsidRPr="00183220" w:rsidRDefault="00183220" w:rsidP="0094681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</w:p>
    <w:p w:rsidR="005638EF" w:rsidRPr="00946815" w:rsidRDefault="00A74BAE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24. 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Этот канцлер Англии, почитаемый католической церковью как мученик, создал один из первых проектов общественного устройства коммунистического типа, с полным обобществлением производства и быта, всеобщим обязательным трудом, ликвидацией частной собственности</w:t>
      </w:r>
      <w:r w:rsidR="005638EF" w:rsidRPr="00946815">
        <w:rPr>
          <w:rFonts w:ascii="Times New Roman" w:hAnsi="Times New Roman" w:cs="Times New Roman"/>
          <w:sz w:val="24"/>
          <w:szCs w:val="24"/>
        </w:rPr>
        <w:t>:</w:t>
      </w:r>
    </w:p>
    <w:p w:rsidR="005638EF" w:rsidRPr="00946815" w:rsidRDefault="005638EF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  <w:highlight w:val="yellow"/>
        </w:rPr>
        <w:lastRenderedPageBreak/>
        <w:t>а)</w:t>
      </w:r>
      <w:r w:rsidRPr="00946815">
        <w:rPr>
          <w:rFonts w:ascii="Times New Roman" w:hAnsi="Times New Roman" w:cs="Times New Roman"/>
          <w:sz w:val="24"/>
          <w:szCs w:val="24"/>
          <w:highlight w:val="yellow"/>
        </w:rPr>
        <w:t xml:space="preserve"> Томас Мор, трактат «Утопия»;</w:t>
      </w:r>
    </w:p>
    <w:p w:rsidR="005638EF" w:rsidRPr="00946815" w:rsidRDefault="005638EF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б</w:t>
      </w:r>
      <w:proofErr w:type="gramStart"/>
      <w:r w:rsidRPr="00946815">
        <w:rPr>
          <w:rFonts w:ascii="Times New Roman" w:hAnsi="Times New Roman" w:cs="Times New Roman"/>
          <w:b/>
          <w:sz w:val="24"/>
          <w:szCs w:val="24"/>
        </w:rPr>
        <w:t>)</w:t>
      </w:r>
      <w:proofErr w:type="spellStart"/>
      <w:r w:rsidRPr="00946815">
        <w:rPr>
          <w:rFonts w:ascii="Times New Roman" w:hAnsi="Times New Roman" w:cs="Times New Roman"/>
          <w:sz w:val="24"/>
          <w:szCs w:val="24"/>
        </w:rPr>
        <w:t>Т</w:t>
      </w:r>
      <w:proofErr w:type="gramEnd"/>
      <w:r w:rsidRPr="00946815">
        <w:rPr>
          <w:rFonts w:ascii="Times New Roman" w:hAnsi="Times New Roman" w:cs="Times New Roman"/>
          <w:sz w:val="24"/>
          <w:szCs w:val="24"/>
        </w:rPr>
        <w:t>оммазо</w:t>
      </w:r>
      <w:proofErr w:type="spellEnd"/>
      <w:r w:rsidRPr="00946815">
        <w:rPr>
          <w:rFonts w:ascii="Times New Roman" w:hAnsi="Times New Roman" w:cs="Times New Roman"/>
          <w:sz w:val="24"/>
          <w:szCs w:val="24"/>
        </w:rPr>
        <w:t xml:space="preserve"> Кампанелла, «Город Солнца»;</w:t>
      </w:r>
    </w:p>
    <w:p w:rsidR="005638EF" w:rsidRPr="00946815" w:rsidRDefault="005638EF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в</w:t>
      </w:r>
      <w:proofErr w:type="gramStart"/>
      <w:r w:rsidRPr="00946815">
        <w:rPr>
          <w:rFonts w:ascii="Times New Roman" w:hAnsi="Times New Roman" w:cs="Times New Roman"/>
          <w:b/>
          <w:sz w:val="24"/>
          <w:szCs w:val="24"/>
        </w:rPr>
        <w:t>)</w:t>
      </w:r>
      <w:proofErr w:type="spellStart"/>
      <w:r w:rsidRPr="00946815">
        <w:rPr>
          <w:rFonts w:ascii="Times New Roman" w:hAnsi="Times New Roman" w:cs="Times New Roman"/>
          <w:sz w:val="24"/>
          <w:szCs w:val="24"/>
        </w:rPr>
        <w:t>Ф</w:t>
      </w:r>
      <w:proofErr w:type="gramEnd"/>
      <w:r w:rsidRPr="00946815">
        <w:rPr>
          <w:rFonts w:ascii="Times New Roman" w:hAnsi="Times New Roman" w:cs="Times New Roman"/>
          <w:sz w:val="24"/>
          <w:szCs w:val="24"/>
        </w:rPr>
        <w:t>рэнсис</w:t>
      </w:r>
      <w:proofErr w:type="spellEnd"/>
      <w:r w:rsidRPr="00946815">
        <w:rPr>
          <w:rFonts w:ascii="Times New Roman" w:hAnsi="Times New Roman" w:cs="Times New Roman"/>
          <w:sz w:val="24"/>
          <w:szCs w:val="24"/>
        </w:rPr>
        <w:t xml:space="preserve"> Бэкон, «Новая Атлантида»;</w:t>
      </w:r>
    </w:p>
    <w:p w:rsidR="005638EF" w:rsidRPr="00946815" w:rsidRDefault="005638EF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г)</w:t>
      </w:r>
      <w:r w:rsidRPr="00946815">
        <w:rPr>
          <w:rFonts w:ascii="Times New Roman" w:hAnsi="Times New Roman" w:cs="Times New Roman"/>
          <w:sz w:val="24"/>
          <w:szCs w:val="24"/>
        </w:rPr>
        <w:t xml:space="preserve"> Роджер Бэкон, «Главный труд»</w:t>
      </w:r>
    </w:p>
    <w:p w:rsidR="005638EF" w:rsidRPr="00946815" w:rsidRDefault="005638EF" w:rsidP="00946815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946815">
        <w:rPr>
          <w:rFonts w:ascii="Times New Roman" w:hAnsi="Times New Roman" w:cs="Times New Roman"/>
          <w:sz w:val="24"/>
          <w:szCs w:val="24"/>
        </w:rPr>
        <w:t>д</w:t>
      </w:r>
      <w:proofErr w:type="spellEnd"/>
      <w:r w:rsidRPr="00946815">
        <w:rPr>
          <w:rFonts w:ascii="Times New Roman" w:hAnsi="Times New Roman" w:cs="Times New Roman"/>
          <w:sz w:val="24"/>
          <w:szCs w:val="24"/>
        </w:rPr>
        <w:t>) Фридрих Ницше, «Так философствуют молотом»</w:t>
      </w:r>
    </w:p>
    <w:p w:rsidR="005638EF" w:rsidRPr="00183220" w:rsidRDefault="00183220" w:rsidP="00946815">
      <w:pPr>
        <w:spacing w:after="0"/>
        <w:jc w:val="both"/>
        <w:rPr>
          <w:rFonts w:ascii="Times New Roman" w:hAnsi="Times New Roman" w:cs="Times New Roman"/>
          <w:i/>
          <w:sz w:val="24"/>
          <w:szCs w:val="24"/>
        </w:rPr>
      </w:pPr>
      <w:r w:rsidRPr="00183220">
        <w:rPr>
          <w:i/>
        </w:rPr>
        <w:t>См.: О.Ф. Кудрявцев. Мор // Новая философская энциклопедия,</w:t>
      </w:r>
      <w:hyperlink r:id="rId21" w:history="1">
        <w:r w:rsidRPr="00183220">
          <w:rPr>
            <w:rStyle w:val="a7"/>
            <w:i/>
          </w:rPr>
          <w:t>https://iphlib.ru/library/collection/newphilenc/document/HASH01daff7abd742c7e8c9ed5da?p.s=TextQuery</w:t>
        </w:r>
      </w:hyperlink>
    </w:p>
    <w:p w:rsidR="005638EF" w:rsidRPr="00946815" w:rsidRDefault="00616693" w:rsidP="00946815">
      <w:pPr>
        <w:spacing w:after="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 xml:space="preserve">25. 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В «Критике чистого разума» (1781 г.) – одном из наиболее значимых произведений истории философии, – </w:t>
      </w:r>
      <w:proofErr w:type="spellStart"/>
      <w:r w:rsidR="005638EF" w:rsidRPr="00946815">
        <w:rPr>
          <w:rFonts w:ascii="Times New Roman" w:hAnsi="Times New Roman" w:cs="Times New Roman"/>
          <w:b/>
          <w:sz w:val="24"/>
          <w:szCs w:val="24"/>
        </w:rPr>
        <w:t>Иммануил</w:t>
      </w:r>
      <w:proofErr w:type="spellEnd"/>
      <w:r w:rsidR="005638EF" w:rsidRPr="00946815">
        <w:rPr>
          <w:rFonts w:ascii="Times New Roman" w:hAnsi="Times New Roman" w:cs="Times New Roman"/>
          <w:b/>
          <w:sz w:val="24"/>
          <w:szCs w:val="24"/>
        </w:rPr>
        <w:t xml:space="preserve"> Кант обратил внимание на способность человеческого интеллекта оперировать особого рода суждениями, достоверность которых не зависит от наличных условий нашего опыта и которые при этом содержат некоторое приращение знания. Кант называет такие суждения синтетическими суждениями </w:t>
      </w:r>
      <w:proofErr w:type="spellStart"/>
      <w:r w:rsidR="005638EF" w:rsidRPr="00946815">
        <w:rPr>
          <w:rFonts w:ascii="Times New Roman" w:hAnsi="Times New Roman" w:cs="Times New Roman"/>
          <w:b/>
          <w:sz w:val="24"/>
          <w:szCs w:val="24"/>
          <w:lang w:val="en-US"/>
        </w:rPr>
        <w:t>apriori</w:t>
      </w:r>
      <w:proofErr w:type="spellEnd"/>
      <w:r w:rsidR="005638EF" w:rsidRPr="00946815">
        <w:rPr>
          <w:rFonts w:ascii="Times New Roman" w:hAnsi="Times New Roman" w:cs="Times New Roman"/>
          <w:b/>
          <w:sz w:val="24"/>
          <w:szCs w:val="24"/>
        </w:rPr>
        <w:t>. Пожалуйста, укажите два таких синтетических априорных суждения в представленном ниже списке:</w:t>
      </w:r>
    </w:p>
    <w:p w:rsidR="005638EF" w:rsidRPr="00946815" w:rsidRDefault="00616693" w:rsidP="00946815">
      <w:p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  <w:highlight w:val="yellow"/>
        </w:rPr>
        <w:t>1</w:t>
      </w:r>
      <w:r w:rsidR="005638EF" w:rsidRPr="00946815">
        <w:rPr>
          <w:rFonts w:ascii="Times New Roman" w:hAnsi="Times New Roman" w:cs="Times New Roman"/>
          <w:b/>
          <w:sz w:val="24"/>
          <w:szCs w:val="24"/>
          <w:highlight w:val="yellow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 xml:space="preserve"> Всякое явление имеет свою причину.</w:t>
      </w:r>
    </w:p>
    <w:p w:rsidR="005638EF" w:rsidRPr="00946815" w:rsidRDefault="00616693" w:rsidP="00946815">
      <w:p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2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Длина этой улицы — 450 метров.</w:t>
      </w:r>
    </w:p>
    <w:p w:rsidR="005638EF" w:rsidRPr="00946815" w:rsidRDefault="00616693" w:rsidP="00946815">
      <w:pPr>
        <w:tabs>
          <w:tab w:val="left" w:pos="360"/>
        </w:tabs>
        <w:spacing w:after="0"/>
        <w:rPr>
          <w:rFonts w:ascii="Times New Roman" w:hAnsi="Times New Roman" w:cs="Times New Roman"/>
          <w:b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</w:rPr>
        <w:t>3</w:t>
      </w:r>
      <w:r w:rsidR="005638EF" w:rsidRPr="00946815">
        <w:rPr>
          <w:rFonts w:ascii="Times New Roman" w:hAnsi="Times New Roman" w:cs="Times New Roman"/>
          <w:b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Тело есть нечто протяжённое.</w:t>
      </w:r>
    </w:p>
    <w:p w:rsidR="005638EF" w:rsidRPr="00946815" w:rsidRDefault="00616693" w:rsidP="00946815">
      <w:pPr>
        <w:tabs>
          <w:tab w:val="left" w:pos="360"/>
        </w:tabs>
        <w:spacing w:after="0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sz w:val="24"/>
          <w:szCs w:val="24"/>
          <w:highlight w:val="yellow"/>
        </w:rPr>
        <w:t>4</w:t>
      </w:r>
      <w:r w:rsidR="005638EF" w:rsidRPr="00946815">
        <w:rPr>
          <w:rFonts w:ascii="Times New Roman" w:hAnsi="Times New Roman" w:cs="Times New Roman"/>
          <w:b/>
          <w:sz w:val="24"/>
          <w:szCs w:val="24"/>
          <w:highlight w:val="yellow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  <w:highlight w:val="yellow"/>
        </w:rPr>
        <w:t xml:space="preserve"> Сумма 451 и 783 равняется 1234</w:t>
      </w:r>
    </w:p>
    <w:p w:rsidR="005638EF" w:rsidRPr="00946815" w:rsidRDefault="00616693" w:rsidP="00946815">
      <w:pPr>
        <w:tabs>
          <w:tab w:val="left" w:pos="180"/>
          <w:tab w:val="left" w:pos="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946815">
        <w:rPr>
          <w:rFonts w:ascii="Times New Roman" w:hAnsi="Times New Roman" w:cs="Times New Roman"/>
          <w:b/>
          <w:bCs/>
          <w:sz w:val="24"/>
          <w:szCs w:val="24"/>
        </w:rPr>
        <w:t>5</w:t>
      </w:r>
      <w:r w:rsidR="005638EF" w:rsidRPr="00946815">
        <w:rPr>
          <w:rFonts w:ascii="Times New Roman" w:hAnsi="Times New Roman" w:cs="Times New Roman"/>
          <w:b/>
          <w:bCs/>
          <w:sz w:val="24"/>
          <w:szCs w:val="24"/>
        </w:rPr>
        <w:t>)</w:t>
      </w:r>
      <w:r w:rsidR="005638EF" w:rsidRPr="00946815">
        <w:rPr>
          <w:rFonts w:ascii="Times New Roman" w:hAnsi="Times New Roman" w:cs="Times New Roman"/>
          <w:sz w:val="24"/>
          <w:szCs w:val="24"/>
        </w:rPr>
        <w:t xml:space="preserve"> В мире насчитываются около 9 тыс. видов птиц.</w:t>
      </w:r>
    </w:p>
    <w:p w:rsidR="005638EF" w:rsidRPr="00142B3F" w:rsidRDefault="00142B3F" w:rsidP="00946815">
      <w:pPr>
        <w:tabs>
          <w:tab w:val="left" w:pos="180"/>
          <w:tab w:val="left" w:pos="360"/>
        </w:tabs>
        <w:spacing w:after="0"/>
        <w:jc w:val="both"/>
        <w:rPr>
          <w:i/>
        </w:rPr>
      </w:pPr>
      <w:r w:rsidRPr="00142B3F">
        <w:rPr>
          <w:i/>
        </w:rPr>
        <w:t xml:space="preserve">Учение о синтетических суждениях </w:t>
      </w:r>
      <w:proofErr w:type="spellStart"/>
      <w:r w:rsidRPr="00142B3F">
        <w:rPr>
          <w:i/>
          <w:lang w:val="en-US"/>
        </w:rPr>
        <w:t>apriori</w:t>
      </w:r>
      <w:proofErr w:type="spellEnd"/>
      <w:r w:rsidRPr="00142B3F">
        <w:rPr>
          <w:i/>
        </w:rPr>
        <w:t xml:space="preserve">, существование которых, по мнению И.Канта, указывает на способность человеческого разума конструировать познаваемый объект по собственным, имманентным этому разуму законам, Кант излагает во введении к «Критике чистого разума». Наиболее последовательное и ясное изложение этого учения можно найти у Владимира Соловьёва в статье «Кант», написанной для Энциклопедического словаря Брокгауза и </w:t>
      </w:r>
      <w:proofErr w:type="spellStart"/>
      <w:r w:rsidRPr="00142B3F">
        <w:rPr>
          <w:i/>
        </w:rPr>
        <w:t>Ефрона</w:t>
      </w:r>
      <w:proofErr w:type="spellEnd"/>
      <w:r w:rsidRPr="00142B3F">
        <w:rPr>
          <w:i/>
        </w:rPr>
        <w:t xml:space="preserve">: </w:t>
      </w:r>
      <w:hyperlink r:id="rId22" w:history="1">
        <w:r w:rsidRPr="00142B3F">
          <w:rPr>
            <w:rStyle w:val="a7"/>
            <w:i/>
          </w:rPr>
          <w:t>http://www.vehi.net/brokgauz/index.html</w:t>
        </w:r>
      </w:hyperlink>
    </w:p>
    <w:p w:rsidR="00142B3F" w:rsidRDefault="00142B3F" w:rsidP="00946815">
      <w:pPr>
        <w:tabs>
          <w:tab w:val="left" w:pos="180"/>
          <w:tab w:val="left" w:pos="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D41A52" w:rsidRPr="00774C9C" w:rsidRDefault="00D41A52" w:rsidP="00D41A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hAnsi="Times New Roman" w:cs="Times New Roman"/>
          <w:sz w:val="24"/>
          <w:szCs w:val="24"/>
        </w:rPr>
        <w:t>26.</w:t>
      </w:r>
      <w:r w:rsidRPr="00774C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Из-за глобального потепления многие деревья какао-бобов гибнут, при этом мировой рынок кондитерского производства продолжает расти. Как, скорее всего, данная ситуация отразиться на рынке шоколада?</w:t>
      </w:r>
    </w:p>
    <w:p w:rsidR="00D41A52" w:rsidRPr="00774C9C" w:rsidRDefault="00D41A52" w:rsidP="00D41A52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C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производства и цена возрастут;</w:t>
      </w:r>
    </w:p>
    <w:p w:rsidR="00D41A52" w:rsidRPr="00774C9C" w:rsidRDefault="00D41A52" w:rsidP="00D41A52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C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производства возрастут, а про изменение цены однозначно сказать нельзя;</w:t>
      </w:r>
    </w:p>
    <w:p w:rsidR="00D41A52" w:rsidRPr="00774C9C" w:rsidRDefault="00D41A52" w:rsidP="00D41A52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774C9C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Цены возрастут, а про объемы производства однозначно сказать нельзя;</w:t>
      </w:r>
    </w:p>
    <w:p w:rsidR="00D41A52" w:rsidRPr="00774C9C" w:rsidRDefault="00D41A52" w:rsidP="00D41A52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C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производства возрастут, а цены снизятся;</w:t>
      </w:r>
    </w:p>
    <w:p w:rsidR="00D41A52" w:rsidRPr="00774C9C" w:rsidRDefault="00D41A52" w:rsidP="00D41A52">
      <w:pPr>
        <w:pStyle w:val="a3"/>
        <w:numPr>
          <w:ilvl w:val="0"/>
          <w:numId w:val="26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774C9C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Объемы производства сократятся, а цены снизятся</w:t>
      </w:r>
    </w:p>
    <w:p w:rsidR="00D41A52" w:rsidRDefault="00D41A52" w:rsidP="00D41A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A52" w:rsidRPr="00142B3F" w:rsidRDefault="00D41A52" w:rsidP="00D41A52">
      <w:pPr>
        <w:spacing w:after="0" w:line="240" w:lineRule="auto"/>
        <w:jc w:val="both"/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</w:pPr>
      <w:r w:rsidRPr="00142B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Основным ресурсом при изготовлении шоколада являются какао-бобы. Гибель деревьев какао-бобов приведет к росту издержек производства шоколада. В результате кривая предложения будет сдвигаться влево. Рост мирового кондитерского рынка будет повышать спрос на шоколад. В результате кривая спроса на шоколад будет сдвигаться вправо. Одновременное снижение предложения и ро</w:t>
      </w:r>
      <w:proofErr w:type="gramStart"/>
      <w:r w:rsidRPr="00142B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ст спр</w:t>
      </w:r>
      <w:proofErr w:type="gramEnd"/>
      <w:r w:rsidRPr="00142B3F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>оса на шоколад приведет к тому, что цены на шоколад будут расти, а изменение объемов производства будет неопределенно.</w:t>
      </w:r>
    </w:p>
    <w:p w:rsidR="00D41A52" w:rsidRDefault="00D41A52" w:rsidP="00D41A52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A52" w:rsidRPr="00C46532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27. К примерам ценовой дискриминации можно отнести (выберите несколько вариантов ответов):</w:t>
      </w:r>
    </w:p>
    <w:p w:rsidR="00D41A52" w:rsidRPr="004C551D" w:rsidRDefault="00D41A52" w:rsidP="00D41A52">
      <w:pPr>
        <w:pStyle w:val="a3"/>
        <w:numPr>
          <w:ilvl w:val="0"/>
          <w:numId w:val="25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4C551D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Акции, проводимые многими магазинами – «3 по цене 2» или «5 по цене 3»;</w:t>
      </w:r>
    </w:p>
    <w:p w:rsidR="00D41A52" w:rsidRPr="00774C9C" w:rsidRDefault="00D41A52" w:rsidP="00D41A52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774C9C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Разная стоимость билетов в поездах дальнего следования на верхних и нижних полках;</w:t>
      </w:r>
    </w:p>
    <w:p w:rsidR="00D41A52" w:rsidRPr="004C551D" w:rsidRDefault="00D41A52" w:rsidP="00D41A52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Государство контролирует тарифы на электроэнергию;</w:t>
      </w:r>
    </w:p>
    <w:p w:rsidR="00D41A52" w:rsidRPr="00B31E74" w:rsidRDefault="00D41A52" w:rsidP="00D41A52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Зубная паста марки «</w:t>
      </w:r>
      <w:proofErr w:type="spellStart"/>
      <w:r w:rsidRPr="00B31E74">
        <w:rPr>
          <w:rFonts w:ascii="Times New Roman" w:eastAsia="Times New Roman" w:hAnsi="Times New Roman" w:cs="Times New Roman"/>
          <w:sz w:val="24"/>
          <w:szCs w:val="24"/>
          <w:lang w:eastAsia="ru-RU"/>
        </w:rPr>
        <w:t>Aquafresh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стоит 120 руб., а марки «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Lacalut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» - 225 руб.;</w:t>
      </w:r>
    </w:p>
    <w:p w:rsidR="00D41A52" w:rsidRPr="001A254E" w:rsidRDefault="00D41A52" w:rsidP="00D41A52">
      <w:pPr>
        <w:pStyle w:val="a3"/>
        <w:numPr>
          <w:ilvl w:val="0"/>
          <w:numId w:val="25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1A254E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В магазине «Семья» пенсионерам в утренние часы предоставляется скидка10%.</w:t>
      </w:r>
    </w:p>
    <w:p w:rsidR="00D41A52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A52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977D7">
        <w:rPr>
          <w:rFonts w:ascii="Times New Roman" w:eastAsia="Times New Roman" w:hAnsi="Times New Roman" w:cs="Times New Roman"/>
          <w:bCs/>
          <w:sz w:val="24"/>
          <w:szCs w:val="24"/>
          <w:lang w:eastAsia="ru-RU"/>
        </w:rPr>
        <w:t>Ценовая дискриминация</w:t>
      </w:r>
      <w:r w:rsidRPr="008977D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это продажа фирмой-монополистом одного и того же товара разным потребителям либо группам потребителей по разным ценам, причем различия цен не обусловлены различиями издержек производства</w:t>
      </w:r>
    </w:p>
    <w:p w:rsidR="00D41A52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A52" w:rsidRPr="006D1579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28. </w:t>
      </w:r>
      <w:r w:rsidRPr="006D1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Если реальный ВВП на душу населения Мексики в </w:t>
      </w:r>
      <w:smartTag w:uri="urn:schemas-microsoft-com:office:smarttags" w:element="metricconverter">
        <w:smartTagPr>
          <w:attr w:name="ProductID" w:val="1950 г"/>
        </w:smartTagPr>
        <w:r w:rsidRPr="006D1579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1950 г</w:t>
        </w:r>
      </w:smartTag>
      <w:r w:rsidRPr="006D1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был равен 1169$, а в </w:t>
      </w:r>
      <w:smartTag w:uri="urn:schemas-microsoft-com:office:smarttags" w:element="metricconverter">
        <w:smartTagPr>
          <w:attr w:name="ProductID" w:val="1992 г"/>
        </w:smartTagPr>
        <w:r w:rsidRPr="006D1579">
          <w:rPr>
            <w:rFonts w:ascii="Times New Roman" w:eastAsia="Times New Roman" w:hAnsi="Times New Roman" w:cs="Times New Roman"/>
            <w:b/>
            <w:sz w:val="24"/>
            <w:szCs w:val="24"/>
            <w:lang w:eastAsia="ru-RU"/>
          </w:rPr>
          <w:t>1992 г</w:t>
        </w:r>
      </w:smartTag>
      <w:r w:rsidRPr="006D1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. – 3172$, то среднегодовой темп прироста за 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42 года </w:t>
      </w:r>
      <w:r w:rsidRPr="006D1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составил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 примерно</w:t>
      </w:r>
      <w:r w:rsidRPr="006D1579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:</w:t>
      </w:r>
    </w:p>
    <w:p w:rsidR="00D41A52" w:rsidRDefault="00D41A52" w:rsidP="00D41A52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171,3%;</w:t>
      </w:r>
    </w:p>
    <w:p w:rsidR="00D41A52" w:rsidRPr="006D1579" w:rsidRDefault="00D41A52" w:rsidP="00D41A52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34,3%;</w:t>
      </w:r>
    </w:p>
    <w:p w:rsidR="00D41A52" w:rsidRPr="006D1579" w:rsidRDefault="00D41A52" w:rsidP="00D41A52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579">
        <w:rPr>
          <w:rFonts w:ascii="Times New Roman" w:eastAsia="Times New Roman" w:hAnsi="Times New Roman" w:cs="Times New Roman"/>
          <w:sz w:val="24"/>
          <w:szCs w:val="24"/>
          <w:lang w:eastAsia="ru-RU"/>
        </w:rPr>
        <w:t>4,1%;</w:t>
      </w:r>
    </w:p>
    <w:p w:rsidR="00D41A52" w:rsidRPr="00652B86" w:rsidRDefault="00D41A52" w:rsidP="00D41A52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6D1579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2,4%;</w:t>
      </w:r>
    </w:p>
    <w:p w:rsidR="00D41A52" w:rsidRPr="006D1579" w:rsidRDefault="00D41A52" w:rsidP="00D41A52">
      <w:pPr>
        <w:pStyle w:val="a3"/>
        <w:numPr>
          <w:ilvl w:val="0"/>
          <w:numId w:val="27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D1579">
        <w:rPr>
          <w:rFonts w:ascii="Times New Roman" w:eastAsia="Times New Roman" w:hAnsi="Times New Roman" w:cs="Times New Roman"/>
          <w:sz w:val="24"/>
          <w:szCs w:val="24"/>
          <w:lang w:eastAsia="ru-RU"/>
        </w:rPr>
        <w:t>нет верного ответа.</w:t>
      </w:r>
    </w:p>
    <w:p w:rsidR="00D41A52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A52" w:rsidRPr="0016322D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6322D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Среднегодовой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 прироста ВВП рассчитывается по следующей формуле</w:t>
      </w:r>
    </w:p>
    <w:p w:rsidR="00D41A52" w:rsidRPr="0016322D" w:rsidRDefault="00D41A52" w:rsidP="00D41A52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m:oMath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g=</m:t>
        </m:r>
        <m:rad>
          <m:radPr>
            <m:ctrlP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</m:ctrlPr>
          </m:radPr>
          <m:deg>
            <m:r>
              <m:rPr>
                <m:sty m:val="p"/>
              </m:rP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42</m:t>
            </m:r>
          </m:deg>
          <m:e>
            <m:f>
              <m:fPr>
                <m:ctrlP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</m:ctrlPr>
              </m:fPr>
              <m:num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3172</m:t>
                </m:r>
              </m:num>
              <m:den>
                <m:r>
                  <m:rPr>
                    <m:sty m:val="p"/>
                  </m:rPr>
                  <w:rPr>
                    <w:rFonts w:ascii="Cambria Math" w:eastAsia="Times New Roman" w:hAnsi="Cambria Math" w:cs="Times New Roman"/>
                    <w:sz w:val="24"/>
                    <w:szCs w:val="24"/>
                    <w:lang w:eastAsia="ru-RU"/>
                  </w:rPr>
                  <m:t>1169</m:t>
                </m:r>
              </m:den>
            </m:f>
          </m:e>
        </m:rad>
        <m:r>
          <m:rPr>
            <m:sty m:val="p"/>
          </m:rP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-1=0,024</m:t>
        </m:r>
      </m:oMath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или 2,4</w:t>
      </w:r>
      <w:r w:rsidRPr="0016322D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</w:p>
    <w:p w:rsidR="00D41A52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A52" w:rsidRPr="00CE2A27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29. Ниже представлены виды операций коммерческого банка. Выберите тот набор цифр, который отражает только пассивные операции коммерческого банка.</w:t>
      </w:r>
    </w:p>
    <w:p w:rsidR="00D41A52" w:rsidRPr="00CE2A27" w:rsidRDefault="00D41A52" w:rsidP="00D41A52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CE2A27">
        <w:rPr>
          <w:rFonts w:ascii="Times New Roman" w:eastAsia="Times New Roman" w:hAnsi="Times New Roman" w:cs="Times New Roman"/>
          <w:sz w:val="24"/>
          <w:szCs w:val="24"/>
          <w:lang w:eastAsia="ru-RU"/>
        </w:rPr>
        <w:t>д</w:t>
      </w:r>
      <w:proofErr w:type="gramEnd"/>
      <w:r w:rsidRPr="00CE2A27">
        <w:rPr>
          <w:rFonts w:ascii="Times New Roman" w:eastAsia="Times New Roman" w:hAnsi="Times New Roman" w:cs="Times New Roman"/>
          <w:sz w:val="24"/>
          <w:szCs w:val="24"/>
          <w:lang w:eastAsia="ru-RU"/>
        </w:rPr>
        <w:t>епозитные сертификаты;</w:t>
      </w:r>
    </w:p>
    <w:p w:rsidR="00D41A52" w:rsidRPr="00B952B3" w:rsidRDefault="00D41A52" w:rsidP="00D41A52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кредитная линия;</w:t>
      </w:r>
    </w:p>
    <w:p w:rsidR="00D41A52" w:rsidRPr="00B952B3" w:rsidRDefault="00D41A52" w:rsidP="00D41A52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кредиты, полученные банком на рынке межбанковского кредитования;</w:t>
      </w:r>
    </w:p>
    <w:p w:rsidR="00D41A52" w:rsidRPr="00B952B3" w:rsidRDefault="00D41A52" w:rsidP="00D41A52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вексель, выпущенный коммерческим банком;</w:t>
      </w:r>
    </w:p>
    <w:p w:rsidR="00D41A52" w:rsidRPr="00B952B3" w:rsidRDefault="00D41A52" w:rsidP="00D41A52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сберегательные депозиты;</w:t>
      </w:r>
    </w:p>
    <w:p w:rsidR="00D41A52" w:rsidRPr="00B952B3" w:rsidRDefault="00D41A52" w:rsidP="00D41A52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вложения в акции и облигации частных фирм;</w:t>
      </w:r>
    </w:p>
    <w:p w:rsidR="00D41A52" w:rsidRPr="00B952B3" w:rsidRDefault="00D41A52" w:rsidP="00D41A52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текущие счета фирм;</w:t>
      </w:r>
    </w:p>
    <w:p w:rsidR="00D41A52" w:rsidRPr="00B952B3" w:rsidRDefault="00D41A52" w:rsidP="00D41A52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формирование собственного капитала банка;</w:t>
      </w:r>
    </w:p>
    <w:p w:rsidR="00D41A52" w:rsidRPr="00B952B3" w:rsidRDefault="00D41A52" w:rsidP="00D41A52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вложения в государственные ценные бумаги;</w:t>
      </w:r>
    </w:p>
    <w:p w:rsidR="00D41A52" w:rsidRPr="00B952B3" w:rsidRDefault="00D41A52" w:rsidP="00D41A52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ипотечный кредит;</w:t>
      </w:r>
    </w:p>
    <w:p w:rsidR="00D41A52" w:rsidRPr="00B952B3" w:rsidRDefault="00D41A52" w:rsidP="00D41A52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депозиты до востребования;</w:t>
      </w:r>
    </w:p>
    <w:p w:rsidR="00D41A52" w:rsidRPr="00B952B3" w:rsidRDefault="00D41A52" w:rsidP="00D41A52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кредиты, выданные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данным</w:t>
      </w: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банком;</w:t>
      </w:r>
    </w:p>
    <w:p w:rsidR="00D41A52" w:rsidRPr="00B952B3" w:rsidRDefault="00D41A52" w:rsidP="00D41A52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обязательные резервы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данного </w:t>
      </w: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коммерческого банка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ЦБ</w:t>
      </w: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41A52" w:rsidRPr="00B952B3" w:rsidRDefault="00D41A52" w:rsidP="00D41A52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облигации другого коммерческого банка;</w:t>
      </w:r>
    </w:p>
    <w:p w:rsidR="00D41A52" w:rsidRPr="00B952B3" w:rsidRDefault="00D41A52" w:rsidP="00D41A52">
      <w:pPr>
        <w:pStyle w:val="a3"/>
        <w:numPr>
          <w:ilvl w:val="0"/>
          <w:numId w:val="30"/>
        </w:numPr>
        <w:tabs>
          <w:tab w:val="left" w:pos="426"/>
        </w:tabs>
        <w:spacing w:after="0" w:line="240" w:lineRule="auto"/>
        <w:ind w:left="0" w:firstLine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наличные деньги, находящиеся в сейфе банка</w:t>
      </w:r>
    </w:p>
    <w:p w:rsidR="00D41A52" w:rsidRPr="006D1579" w:rsidRDefault="00D41A52" w:rsidP="00D41A52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2, 6, 9, 10, 12, 14</w:t>
      </w:r>
      <w:r w:rsidRPr="006D157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41A52" w:rsidRDefault="00D41A52" w:rsidP="00D41A52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1, 3, 4, 5, 7, 8, 13, 11, 15</w:t>
      </w:r>
      <w:r w:rsidRPr="006D1579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41A52" w:rsidRPr="00B952B3" w:rsidRDefault="00D41A52" w:rsidP="00D41A52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lang w:eastAsia="ru-RU"/>
        </w:rPr>
        <w:t>2, 6, 9, 10, 12, 13, 14, 15;</w:t>
      </w:r>
    </w:p>
    <w:p w:rsidR="00D41A52" w:rsidRPr="00B17AEC" w:rsidRDefault="00D41A52" w:rsidP="00D41A52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1, 3, 5, 7, 10, 12, 14</w:t>
      </w:r>
      <w:r w:rsidRPr="00B17AEC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D41A52" w:rsidRPr="00B952B3" w:rsidRDefault="00D41A52" w:rsidP="00D41A52">
      <w:pPr>
        <w:pStyle w:val="a3"/>
        <w:numPr>
          <w:ilvl w:val="0"/>
          <w:numId w:val="29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B952B3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1, 3, 4, 5, 7, 8, 11.</w:t>
      </w:r>
    </w:p>
    <w:p w:rsidR="00D41A52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A52" w:rsidRPr="00EF6EFC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EF6EFC">
        <w:rPr>
          <w:rFonts w:ascii="Times New Roman" w:eastAsia="Times New Roman" w:hAnsi="Times New Roman" w:cs="Times New Roman"/>
          <w:sz w:val="24"/>
          <w:szCs w:val="24"/>
          <w:lang w:eastAsia="ru-RU"/>
        </w:rPr>
        <w:t>Пассивные операции коммерческого банка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– </w:t>
      </w:r>
      <w:r w:rsidRPr="00EF6E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это </w:t>
      </w:r>
      <w:proofErr w:type="spellStart"/>
      <w:r w:rsidRPr="00EF6EFC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деятельностьбанкапо</w:t>
      </w:r>
      <w:proofErr w:type="spellEnd"/>
      <w:r w:rsidRPr="00EF6EFC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аккумулированию собственных и привлеченных сре</w:t>
      </w:r>
      <w:proofErr w:type="gramStart"/>
      <w:r w:rsidRPr="00EF6EFC">
        <w:rPr>
          <w:rFonts w:ascii="Times New Roman" w:eastAsia="Times New Roman" w:hAnsi="Times New Roman" w:cs="Times New Roman"/>
          <w:sz w:val="24"/>
          <w:szCs w:val="24"/>
          <w:lang w:eastAsia="ru-RU"/>
        </w:rPr>
        <w:t>дств в ц</w:t>
      </w:r>
      <w:proofErr w:type="gramEnd"/>
      <w:r w:rsidRPr="00EF6EFC">
        <w:rPr>
          <w:rFonts w:ascii="Times New Roman" w:eastAsia="Times New Roman" w:hAnsi="Times New Roman" w:cs="Times New Roman"/>
          <w:sz w:val="24"/>
          <w:szCs w:val="24"/>
          <w:lang w:eastAsia="ru-RU"/>
        </w:rPr>
        <w:t>елях их размещения.</w:t>
      </w:r>
    </w:p>
    <w:p w:rsidR="00D41A52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D41A52" w:rsidRPr="00DA5BD5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30. </w:t>
      </w:r>
      <w:r w:rsidRPr="00774C9C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Если темп инфляции в апреле, мае и июне 1993 года соответственно был равен 18,7%, 18,1% и 19,9%, то за первый квартал 1993 года темп инфляции составил примерно:</w:t>
      </w:r>
    </w:p>
    <w:p w:rsidR="00D41A52" w:rsidRDefault="00D41A52" w:rsidP="00D41A52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17,0</w:t>
      </w:r>
      <w:r w:rsidRPr="00DA5BD5">
        <w:rPr>
          <w:rFonts w:ascii="Times New Roman" w:eastAsia="Times New Roman" w:hAnsi="Times New Roman" w:cs="Times New Roman"/>
          <w:sz w:val="24"/>
          <w:szCs w:val="24"/>
          <w:lang w:eastAsia="ru-RU"/>
        </w:rPr>
        <w:t>%;</w:t>
      </w:r>
    </w:p>
    <w:p w:rsidR="00D41A52" w:rsidRPr="00E942E2" w:rsidRDefault="00D41A52" w:rsidP="00D41A52">
      <w:pPr>
        <w:pStyle w:val="a3"/>
        <w:numPr>
          <w:ilvl w:val="0"/>
          <w:numId w:val="28"/>
        </w:num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18,9</w:t>
      </w:r>
      <w:r w:rsidRPr="00E942E2">
        <w:rPr>
          <w:rFonts w:ascii="Times New Roman" w:eastAsia="Times New Roman" w:hAnsi="Times New Roman" w:cs="Times New Roman"/>
          <w:sz w:val="24"/>
          <w:szCs w:val="24"/>
          <w:lang w:eastAsia="ru-RU"/>
        </w:rPr>
        <w:t>%;</w:t>
      </w:r>
    </w:p>
    <w:p w:rsidR="00D41A52" w:rsidRPr="00DA5BD5" w:rsidRDefault="00D41A52" w:rsidP="00D41A52">
      <w:pPr>
        <w:pStyle w:val="a3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19,9%;</w:t>
      </w:r>
    </w:p>
    <w:p w:rsidR="00D41A52" w:rsidRPr="00DA5BD5" w:rsidRDefault="00D41A52" w:rsidP="00D41A52">
      <w:pPr>
        <w:pStyle w:val="a3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56,7</w:t>
      </w:r>
      <w:r w:rsidRPr="00DA5BD5">
        <w:rPr>
          <w:rFonts w:ascii="Times New Roman" w:eastAsia="Times New Roman" w:hAnsi="Times New Roman" w:cs="Times New Roman"/>
          <w:sz w:val="24"/>
          <w:szCs w:val="24"/>
          <w:lang w:eastAsia="ru-RU"/>
        </w:rPr>
        <w:t>%;</w:t>
      </w:r>
    </w:p>
    <w:p w:rsidR="00D41A52" w:rsidRPr="00E942E2" w:rsidRDefault="00D41A52" w:rsidP="00D41A52">
      <w:pPr>
        <w:pStyle w:val="a3"/>
        <w:numPr>
          <w:ilvl w:val="0"/>
          <w:numId w:val="28"/>
        </w:num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</w:pPr>
      <w:r w:rsidRPr="00E942E2">
        <w:rPr>
          <w:rFonts w:ascii="Times New Roman" w:eastAsia="Times New Roman" w:hAnsi="Times New Roman" w:cs="Times New Roman"/>
          <w:sz w:val="24"/>
          <w:szCs w:val="24"/>
          <w:highlight w:val="yellow"/>
          <w:lang w:eastAsia="ru-RU"/>
        </w:rPr>
        <w:t>68,1%.</w:t>
      </w:r>
    </w:p>
    <w:p w:rsidR="00D41A52" w:rsidRPr="0031771C" w:rsidRDefault="00D41A52" w:rsidP="00D41A52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D41A52" w:rsidRPr="004D7528" w:rsidRDefault="00D41A52" w:rsidP="00D41A52">
      <w:pPr>
        <w:tabs>
          <w:tab w:val="left" w:pos="42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D7528">
        <w:rPr>
          <w:rFonts w:ascii="Times New Roman" w:eastAsia="Times New Roman" w:hAnsi="Times New Roman" w:cs="Times New Roman"/>
          <w:sz w:val="24"/>
          <w:szCs w:val="24"/>
          <w:lang w:eastAsia="ru-RU"/>
        </w:rPr>
        <w:t>Темп инфляции за 1 квартал рассчитывается по следующей формуле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сложного процента</w:t>
      </w:r>
      <w:r w:rsidRPr="004D7528">
        <w:rPr>
          <w:rFonts w:ascii="Times New Roman" w:eastAsia="Times New Roman" w:hAnsi="Times New Roman" w:cs="Times New Roman"/>
          <w:sz w:val="24"/>
          <w:szCs w:val="24"/>
          <w:lang w:eastAsia="ru-RU"/>
        </w:rPr>
        <w:t>:</w:t>
      </w:r>
    </w:p>
    <w:p w:rsidR="00D41A52" w:rsidRPr="004D7528" w:rsidRDefault="00D41A52" w:rsidP="00D41A52">
      <w:pPr>
        <w:tabs>
          <w:tab w:val="left" w:pos="42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m:oMath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π=</m:t>
        </m:r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1+0,187</m:t>
            </m:r>
          </m:e>
        </m:d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*</m:t>
        </m:r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1+0,181</m:t>
            </m:r>
          </m:e>
        </m:d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*</m:t>
        </m:r>
        <m:d>
          <m:dPr>
            <m:ctrlPr>
              <w:rPr>
                <w:rFonts w:ascii="Cambria Math" w:eastAsia="Times New Roman" w:hAnsi="Cambria Math" w:cs="Times New Roman"/>
                <w:i/>
                <w:sz w:val="24"/>
                <w:szCs w:val="24"/>
                <w:lang w:eastAsia="ru-RU"/>
              </w:rPr>
            </m:ctrlPr>
          </m:dPr>
          <m:e>
            <m:r>
              <w:rPr>
                <w:rFonts w:ascii="Cambria Math" w:eastAsia="Times New Roman" w:hAnsi="Cambria Math" w:cs="Times New Roman"/>
                <w:sz w:val="24"/>
                <w:szCs w:val="24"/>
                <w:lang w:eastAsia="ru-RU"/>
              </w:rPr>
              <m:t>1+0,199</m:t>
            </m:r>
          </m:e>
        </m:d>
        <m:r>
          <w:rPr>
            <w:rFonts w:ascii="Cambria Math" w:eastAsia="Times New Roman" w:hAnsi="Cambria Math" w:cs="Times New Roman"/>
            <w:sz w:val="24"/>
            <w:szCs w:val="24"/>
            <w:lang w:eastAsia="ru-RU"/>
          </w:rPr>
          <m:t>-1=0,6808</m:t>
        </m:r>
      </m:oMath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или 68,1</w:t>
      </w:r>
      <w:r w:rsidRPr="004D7528">
        <w:rPr>
          <w:rFonts w:ascii="Times New Roman" w:eastAsia="Times New Roman" w:hAnsi="Times New Roman" w:cs="Times New Roman"/>
          <w:sz w:val="24"/>
          <w:szCs w:val="24"/>
          <w:lang w:eastAsia="ru-RU"/>
        </w:rPr>
        <w:t>%</w:t>
      </w:r>
    </w:p>
    <w:p w:rsidR="00D41A52" w:rsidRPr="00CB6EA2" w:rsidRDefault="00D41A52" w:rsidP="00D41A52"/>
    <w:p w:rsidR="00946815" w:rsidRPr="00946815" w:rsidRDefault="00946815" w:rsidP="00946815">
      <w:pPr>
        <w:tabs>
          <w:tab w:val="left" w:pos="180"/>
          <w:tab w:val="left" w:pos="360"/>
        </w:tabs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sectPr w:rsidR="00946815" w:rsidRPr="00946815" w:rsidSect="00D51BD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 Math">
    <w:panose1 w:val="02040503050406030204"/>
    <w:charset w:val="CC"/>
    <w:family w:val="roman"/>
    <w:pitch w:val="variable"/>
    <w:sig w:usb0="E00002FF" w:usb1="420024FF" w:usb2="0000000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A03507"/>
    <w:multiLevelType w:val="hybridMultilevel"/>
    <w:tmpl w:val="90E0524C"/>
    <w:lvl w:ilvl="0" w:tplc="6F9E8CF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9D13581"/>
    <w:multiLevelType w:val="hybridMultilevel"/>
    <w:tmpl w:val="74CAFF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4E4B78"/>
    <w:multiLevelType w:val="hybridMultilevel"/>
    <w:tmpl w:val="5492FB3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C77758C"/>
    <w:multiLevelType w:val="hybridMultilevel"/>
    <w:tmpl w:val="5BD426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DB50B70"/>
    <w:multiLevelType w:val="hybridMultilevel"/>
    <w:tmpl w:val="D362D1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AB6C5B"/>
    <w:multiLevelType w:val="hybridMultilevel"/>
    <w:tmpl w:val="55A641CC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16155665"/>
    <w:multiLevelType w:val="hybridMultilevel"/>
    <w:tmpl w:val="74CAFF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16915B4B"/>
    <w:multiLevelType w:val="hybridMultilevel"/>
    <w:tmpl w:val="0EAE678C"/>
    <w:lvl w:ilvl="0" w:tplc="82C083F6">
      <w:start w:val="3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7DE57B9"/>
    <w:multiLevelType w:val="hybridMultilevel"/>
    <w:tmpl w:val="1D92DD72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19B326D5"/>
    <w:multiLevelType w:val="hybridMultilevel"/>
    <w:tmpl w:val="30C2ED44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0">
    <w:nsid w:val="19F335AD"/>
    <w:multiLevelType w:val="hybridMultilevel"/>
    <w:tmpl w:val="BB761F5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1CDD76A8"/>
    <w:multiLevelType w:val="hybridMultilevel"/>
    <w:tmpl w:val="956278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1711363"/>
    <w:multiLevelType w:val="hybridMultilevel"/>
    <w:tmpl w:val="5BD4264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2112558"/>
    <w:multiLevelType w:val="hybridMultilevel"/>
    <w:tmpl w:val="CBD660FC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22D45D94"/>
    <w:multiLevelType w:val="hybridMultilevel"/>
    <w:tmpl w:val="2C4CE4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23146016"/>
    <w:multiLevelType w:val="hybridMultilevel"/>
    <w:tmpl w:val="EDE6199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2B3C55C8"/>
    <w:multiLevelType w:val="hybridMultilevel"/>
    <w:tmpl w:val="E58CBBE2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54016FA"/>
    <w:multiLevelType w:val="hybridMultilevel"/>
    <w:tmpl w:val="69C41E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378100B6"/>
    <w:multiLevelType w:val="hybridMultilevel"/>
    <w:tmpl w:val="E6D04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12E3ABE"/>
    <w:multiLevelType w:val="hybridMultilevel"/>
    <w:tmpl w:val="D362D1F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9B61A96"/>
    <w:multiLevelType w:val="hybridMultilevel"/>
    <w:tmpl w:val="0002A324"/>
    <w:lvl w:ilvl="0" w:tplc="F376B9E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4C7D2B53"/>
    <w:multiLevelType w:val="hybridMultilevel"/>
    <w:tmpl w:val="74CAFF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4DFB56C5"/>
    <w:multiLevelType w:val="hybridMultilevel"/>
    <w:tmpl w:val="2C4CE45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4F221ED1"/>
    <w:multiLevelType w:val="hybridMultilevel"/>
    <w:tmpl w:val="74CAFF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61247C4"/>
    <w:multiLevelType w:val="hybridMultilevel"/>
    <w:tmpl w:val="14B02C44"/>
    <w:lvl w:ilvl="0" w:tplc="0419000F">
      <w:start w:val="16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5D9970E7"/>
    <w:multiLevelType w:val="hybridMultilevel"/>
    <w:tmpl w:val="74CAFF80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61C76A68"/>
    <w:multiLevelType w:val="hybridMultilevel"/>
    <w:tmpl w:val="69C41E9A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696B7416"/>
    <w:multiLevelType w:val="hybridMultilevel"/>
    <w:tmpl w:val="89588CA2"/>
    <w:lvl w:ilvl="0" w:tplc="041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8">
    <w:nsid w:val="6A951904"/>
    <w:multiLevelType w:val="hybridMultilevel"/>
    <w:tmpl w:val="E6D04EA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92D7FB1"/>
    <w:multiLevelType w:val="hybridMultilevel"/>
    <w:tmpl w:val="7C8A2536"/>
    <w:lvl w:ilvl="0" w:tplc="0419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1"/>
  </w:num>
  <w:num w:numId="2">
    <w:abstractNumId w:val="7"/>
  </w:num>
  <w:num w:numId="3">
    <w:abstractNumId w:val="0"/>
  </w:num>
  <w:num w:numId="4">
    <w:abstractNumId w:val="15"/>
  </w:num>
  <w:num w:numId="5">
    <w:abstractNumId w:val="29"/>
  </w:num>
  <w:num w:numId="6">
    <w:abstractNumId w:val="20"/>
  </w:num>
  <w:num w:numId="7">
    <w:abstractNumId w:val="21"/>
  </w:num>
  <w:num w:numId="8">
    <w:abstractNumId w:val="1"/>
  </w:num>
  <w:num w:numId="9">
    <w:abstractNumId w:val="6"/>
  </w:num>
  <w:num w:numId="10">
    <w:abstractNumId w:val="23"/>
  </w:num>
  <w:num w:numId="11">
    <w:abstractNumId w:val="4"/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24"/>
  </w:num>
  <w:num w:numId="1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9"/>
  </w:num>
  <w:num w:numId="19">
    <w:abstractNumId w:val="16"/>
  </w:num>
  <w:num w:numId="20">
    <w:abstractNumId w:val="12"/>
  </w:num>
  <w:num w:numId="21">
    <w:abstractNumId w:val="3"/>
  </w:num>
  <w:num w:numId="22">
    <w:abstractNumId w:val="18"/>
  </w:num>
  <w:num w:numId="23">
    <w:abstractNumId w:val="17"/>
  </w:num>
  <w:num w:numId="24">
    <w:abstractNumId w:val="5"/>
  </w:num>
  <w:num w:numId="25">
    <w:abstractNumId w:val="22"/>
  </w:num>
  <w:num w:numId="26">
    <w:abstractNumId w:val="25"/>
  </w:num>
  <w:num w:numId="27">
    <w:abstractNumId w:val="14"/>
  </w:num>
  <w:num w:numId="28">
    <w:abstractNumId w:val="19"/>
  </w:num>
  <w:num w:numId="29">
    <w:abstractNumId w:val="26"/>
  </w:num>
  <w:num w:numId="30">
    <w:abstractNumId w:val="28"/>
  </w:num>
  <w:num w:numId="3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oNotDisplayPageBoundaries/>
  <w:proofState w:spelling="clean" w:grammar="clean"/>
  <w:defaultTabStop w:val="708"/>
  <w:characterSpacingControl w:val="doNotCompress"/>
  <w:compat/>
  <w:rsids>
    <w:rsidRoot w:val="006E4C8A"/>
    <w:rsid w:val="00043C60"/>
    <w:rsid w:val="000B7356"/>
    <w:rsid w:val="00142B3F"/>
    <w:rsid w:val="00183220"/>
    <w:rsid w:val="00203613"/>
    <w:rsid w:val="0024674B"/>
    <w:rsid w:val="002611E6"/>
    <w:rsid w:val="003A433A"/>
    <w:rsid w:val="004531B8"/>
    <w:rsid w:val="0045776D"/>
    <w:rsid w:val="004C3009"/>
    <w:rsid w:val="004C31CD"/>
    <w:rsid w:val="005071E0"/>
    <w:rsid w:val="0051404B"/>
    <w:rsid w:val="00515F60"/>
    <w:rsid w:val="005638EF"/>
    <w:rsid w:val="005B77D6"/>
    <w:rsid w:val="005F7D8F"/>
    <w:rsid w:val="00616693"/>
    <w:rsid w:val="00642DFD"/>
    <w:rsid w:val="006D6405"/>
    <w:rsid w:val="006E4C8A"/>
    <w:rsid w:val="00774C9C"/>
    <w:rsid w:val="007C62C4"/>
    <w:rsid w:val="007E2DBD"/>
    <w:rsid w:val="00803306"/>
    <w:rsid w:val="008A23C0"/>
    <w:rsid w:val="00946815"/>
    <w:rsid w:val="009912C2"/>
    <w:rsid w:val="00A74BAE"/>
    <w:rsid w:val="00A852C8"/>
    <w:rsid w:val="00A91455"/>
    <w:rsid w:val="00AC1333"/>
    <w:rsid w:val="00B565A4"/>
    <w:rsid w:val="00B73771"/>
    <w:rsid w:val="00C35ED7"/>
    <w:rsid w:val="00C95F4B"/>
    <w:rsid w:val="00D143DE"/>
    <w:rsid w:val="00D170D0"/>
    <w:rsid w:val="00D41109"/>
    <w:rsid w:val="00D41A52"/>
    <w:rsid w:val="00D51BD9"/>
    <w:rsid w:val="00D6633A"/>
    <w:rsid w:val="00D83D51"/>
    <w:rsid w:val="00DF5976"/>
    <w:rsid w:val="00E151CD"/>
    <w:rsid w:val="00E26E30"/>
    <w:rsid w:val="00F921F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1BD9"/>
  </w:style>
  <w:style w:type="paragraph" w:styleId="1">
    <w:name w:val="heading 1"/>
    <w:basedOn w:val="a"/>
    <w:link w:val="10"/>
    <w:uiPriority w:val="9"/>
    <w:qFormat/>
    <w:rsid w:val="00B73771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E4C8A"/>
    <w:pPr>
      <w:ind w:left="720"/>
      <w:contextualSpacing/>
    </w:pPr>
  </w:style>
  <w:style w:type="paragraph" w:customStyle="1" w:styleId="11">
    <w:name w:val="Основной текст1"/>
    <w:basedOn w:val="a"/>
    <w:rsid w:val="00C35ED7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customStyle="1" w:styleId="12">
    <w:name w:val="1"/>
    <w:basedOn w:val="a"/>
    <w:rsid w:val="00C35ED7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customStyle="1" w:styleId="100">
    <w:name w:val="10"/>
    <w:basedOn w:val="a"/>
    <w:rsid w:val="00F921F2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ru-RU"/>
    </w:rPr>
  </w:style>
  <w:style w:type="paragraph" w:styleId="a4">
    <w:name w:val="Normal (Web)"/>
    <w:basedOn w:val="a"/>
    <w:uiPriority w:val="99"/>
    <w:semiHidden/>
    <w:unhideWhenUsed/>
    <w:rsid w:val="004577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D41A5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D41A52"/>
    <w:rPr>
      <w:rFonts w:ascii="Tahoma" w:hAnsi="Tahoma" w:cs="Tahoma"/>
      <w:sz w:val="16"/>
      <w:szCs w:val="16"/>
    </w:rPr>
  </w:style>
  <w:style w:type="character" w:styleId="a7">
    <w:name w:val="Hyperlink"/>
    <w:rsid w:val="00E151CD"/>
    <w:rPr>
      <w:u w:val="single"/>
    </w:rPr>
  </w:style>
  <w:style w:type="paragraph" w:customStyle="1" w:styleId="13">
    <w:name w:val="Абзац списка1"/>
    <w:rsid w:val="00E151CD"/>
    <w:pPr>
      <w:ind w:left="720"/>
    </w:pPr>
    <w:rPr>
      <w:rFonts w:ascii="Calibri" w:eastAsia="Calibri" w:hAnsi="Calibri" w:cs="Calibri"/>
      <w:color w:val="000000"/>
      <w:u w:color="000000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B73771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st">
    <w:name w:val="st"/>
    <w:basedOn w:val="a0"/>
    <w:rsid w:val="00B73771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03918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sylib.org.ua/books/losew03/txt07.htm" TargetMode="External"/><Relationship Id="rId13" Type="http://schemas.openxmlformats.org/officeDocument/2006/relationships/hyperlink" Target="https://iphlib.ru/library/collection/newphilenc/document/HASH019bdbfb018c3a7c89a2579b?p.s=TextQuery" TargetMode="External"/><Relationship Id="rId18" Type="http://schemas.openxmlformats.org/officeDocument/2006/relationships/hyperlink" Target="https://iphlib.ru/library/collection/newphilenc/document/HASH3d2ea0524294aba2279a3d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iphlib.ru/library/collection/newphilenc/document/HASH01daff7abd742c7e8c9ed5da?p.s=TextQuery" TargetMode="External"/><Relationship Id="rId7" Type="http://schemas.openxmlformats.org/officeDocument/2006/relationships/hyperlink" Target="http://culturalstudy.pstu.ru/modules.php?name=upos_1_1" TargetMode="External"/><Relationship Id="rId12" Type="http://schemas.openxmlformats.org/officeDocument/2006/relationships/hyperlink" Target="https://iphlib.ru/library/collection/newphilenc/document/HASH01089851249fc143f1553108?p.s=TextQuery" TargetMode="External"/><Relationship Id="rId17" Type="http://schemas.openxmlformats.org/officeDocument/2006/relationships/hyperlink" Target="http://gefter.ru/archive/11839" TargetMode="External"/><Relationship Id="rId2" Type="http://schemas.openxmlformats.org/officeDocument/2006/relationships/styles" Target="styles.xml"/><Relationship Id="rId16" Type="http://schemas.openxmlformats.org/officeDocument/2006/relationships/hyperlink" Target="http://culturalstudy.pstu.ru/modules.php?name=upos_1_1" TargetMode="External"/><Relationship Id="rId20" Type="http://schemas.openxmlformats.org/officeDocument/2006/relationships/hyperlink" Target="https://iphlib.ru/library/collection/newphilenc/document/HASH01e9028a493e136b00d6f1e8?p.s=TextQuery" TargetMode="External"/><Relationship Id="rId1" Type="http://schemas.openxmlformats.org/officeDocument/2006/relationships/numbering" Target="numbering.xml"/><Relationship Id="rId6" Type="http://schemas.openxmlformats.org/officeDocument/2006/relationships/hyperlink" Target="http://window.edu.ru/catalog/pdf2txt/936/19936/3149" TargetMode="External"/><Relationship Id="rId11" Type="http://schemas.openxmlformats.org/officeDocument/2006/relationships/hyperlink" Target="https://plato.stanford.edu/entries/machiavelli/" TargetMode="External"/><Relationship Id="rId24" Type="http://schemas.openxmlformats.org/officeDocument/2006/relationships/theme" Target="theme/theme1.xml"/><Relationship Id="rId5" Type="http://schemas.openxmlformats.org/officeDocument/2006/relationships/hyperlink" Target="https://gufo.me/dict/social/%D0%A1%D0%A3%D0%91%D0%9A%D0%A3%D0%9B%D0%AC%D0%A2%D0%A3%D0%A0%D0%259" TargetMode="External"/><Relationship Id="rId15" Type="http://schemas.openxmlformats.org/officeDocument/2006/relationships/hyperlink" Target="http://ecsocman.hse.ru/data/876/582/1217/2_2_1pars.pdf" TargetMode="External"/><Relationship Id="rId23" Type="http://schemas.openxmlformats.org/officeDocument/2006/relationships/fontTable" Target="fontTable.xml"/><Relationship Id="rId10" Type="http://schemas.openxmlformats.org/officeDocument/2006/relationships/hyperlink" Target="https://iphlib.ru/library/collection/newphilenc/document/HASH051294543f9329dd472a05?p.s=TextQuery" TargetMode="External"/><Relationship Id="rId19" Type="http://schemas.openxmlformats.org/officeDocument/2006/relationships/hyperlink" Target="https://iphlib.ru/library/collection/newphilenc/document/HASH0147b3dcf087b73fec51af47?p.s=TextQuer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iphlib.ru/library/collection/newphilenc/document/HASH0140b4592aa2c2c7b235a140" TargetMode="External"/><Relationship Id="rId14" Type="http://schemas.openxmlformats.org/officeDocument/2006/relationships/hyperlink" Target="https://gufo.me/dict/social/%D0%A1%D0%A3%D0%91%D0%9A%D0%A3%D0%9B%D0%AC%D0%A2%D0%A3%D0%A0%D0%259" TargetMode="External"/><Relationship Id="rId22" Type="http://schemas.openxmlformats.org/officeDocument/2006/relationships/hyperlink" Target="http://www.vehi.net/brokgauz/index.html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3161</TotalTime>
  <Pages>17</Pages>
  <Words>5723</Words>
  <Characters>32623</Characters>
  <Application>Microsoft Office Word</Application>
  <DocSecurity>0</DocSecurity>
  <Lines>271</Lines>
  <Paragraphs>76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Анна</dc:creator>
  <cp:lastModifiedBy>Анна</cp:lastModifiedBy>
  <cp:revision>8</cp:revision>
  <dcterms:created xsi:type="dcterms:W3CDTF">2019-09-27T05:55:00Z</dcterms:created>
  <dcterms:modified xsi:type="dcterms:W3CDTF">2019-09-30T17:52:00Z</dcterms:modified>
</cp:coreProperties>
</file>