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60F" w:rsidRPr="0063562B" w:rsidRDefault="00C1260F" w:rsidP="006349A1">
      <w:pPr>
        <w:tabs>
          <w:tab w:val="left" w:pos="360"/>
        </w:tabs>
        <w:jc w:val="center"/>
        <w:rPr>
          <w:b/>
        </w:rPr>
      </w:pPr>
      <w:r w:rsidRPr="0063562B">
        <w:rPr>
          <w:b/>
        </w:rPr>
        <w:t>Всероссийская олимпиада учителей «ПРОФИ – 2016» по русскому языку</w:t>
      </w:r>
    </w:p>
    <w:p w:rsidR="00C1260F" w:rsidRPr="0063562B" w:rsidRDefault="00C1260F" w:rsidP="006349A1">
      <w:pPr>
        <w:tabs>
          <w:tab w:val="left" w:pos="360"/>
        </w:tabs>
        <w:jc w:val="center"/>
        <w:rPr>
          <w:b/>
        </w:rPr>
      </w:pPr>
    </w:p>
    <w:p w:rsidR="00C1260F" w:rsidRPr="0063562B" w:rsidRDefault="00C1260F" w:rsidP="006349A1">
      <w:pPr>
        <w:tabs>
          <w:tab w:val="left" w:pos="360"/>
        </w:tabs>
        <w:jc w:val="center"/>
        <w:rPr>
          <w:b/>
        </w:rPr>
      </w:pPr>
      <w:r w:rsidRPr="0063562B">
        <w:rPr>
          <w:b/>
        </w:rPr>
        <w:t>Тест с комментариями для заочного тура</w:t>
      </w:r>
    </w:p>
    <w:p w:rsidR="00C1260F" w:rsidRPr="0063562B" w:rsidRDefault="00C1260F" w:rsidP="006349A1">
      <w:pPr>
        <w:tabs>
          <w:tab w:val="left" w:pos="360"/>
        </w:tabs>
        <w:jc w:val="center"/>
        <w:rPr>
          <w:b/>
        </w:rPr>
      </w:pPr>
    </w:p>
    <w:p w:rsidR="00C1260F" w:rsidRPr="0063562B" w:rsidRDefault="00C1260F" w:rsidP="006349A1">
      <w:pPr>
        <w:tabs>
          <w:tab w:val="left" w:pos="360"/>
        </w:tabs>
        <w:jc w:val="center"/>
        <w:rPr>
          <w:b/>
        </w:rPr>
      </w:pPr>
      <w:r w:rsidRPr="0063562B">
        <w:rPr>
          <w:b/>
        </w:rPr>
        <w:t>Вариант 1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rPr>
          <w:b/>
        </w:rPr>
        <w:t>1. Отметьте правильное утверждение.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</w:pPr>
      <w:r w:rsidRPr="0063562B">
        <w:t>1. У одушевленных существительных женского рода в единственном числе форма винительного падежа совпадает с формой родительного падежа.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</w:pPr>
      <w:r w:rsidRPr="0063562B">
        <w:t>2. Краткие прилагательные с НЕ пишутся раздельно.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</w:pPr>
      <w:r w:rsidRPr="0063562B">
        <w:t>3. У несклоняемых существительных все падежные формы омонимичны.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</w:pPr>
      <w:r w:rsidRPr="0063562B">
        <w:t>4. На стыке простых предложений в составе одного и того же сложного бессоюзного предложения не могут ставиться разные знаки препинания.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</w:pPr>
      <w:r w:rsidRPr="0063562B">
        <w:t>5. Интерфикс обладает всеми признаками морфемы.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 xml:space="preserve">Ответ: 3. </w:t>
      </w:r>
      <w:r w:rsidRPr="0063562B">
        <w:t>Падежные значения у омонимичных форм несклоняемых существительных выражаются синтаксически (</w:t>
      </w:r>
      <w:r w:rsidRPr="0063562B">
        <w:rPr>
          <w:i/>
        </w:rPr>
        <w:t>нет кино, смотрю кино, пойдем в кино, наслаждаюсь кино, расскажу о кино</w:t>
      </w:r>
      <w:r w:rsidRPr="0063562B">
        <w:t>).</w:t>
      </w:r>
      <w:r w:rsidRPr="0063562B">
        <w:rPr>
          <w:b/>
        </w:rPr>
        <w:t xml:space="preserve"> </w:t>
      </w:r>
      <w:r w:rsidRPr="0063562B">
        <w:t xml:space="preserve"> </w:t>
      </w:r>
    </w:p>
    <w:p w:rsidR="00C1260F" w:rsidRPr="0063562B" w:rsidRDefault="00C1260F" w:rsidP="006349A1">
      <w:pPr>
        <w:ind w:left="284" w:hanging="284"/>
        <w:jc w:val="both"/>
      </w:pPr>
      <w:r w:rsidRPr="0063562B">
        <w:t>1. У одушевленных существительных женского рода форма винительного падежа совпадает с формой родительного падежа не в единственном, а во множественном числе (</w:t>
      </w:r>
      <w:r w:rsidRPr="0063562B">
        <w:rPr>
          <w:i/>
        </w:rPr>
        <w:t>вижу девочек – нет девочек</w:t>
      </w:r>
      <w:r w:rsidRPr="0063562B">
        <w:t>).</w:t>
      </w:r>
    </w:p>
    <w:p w:rsidR="00C1260F" w:rsidRPr="0063562B" w:rsidRDefault="00C1260F" w:rsidP="006349A1">
      <w:pPr>
        <w:tabs>
          <w:tab w:val="left" w:pos="360"/>
        </w:tabs>
        <w:ind w:left="284" w:hanging="284"/>
        <w:jc w:val="both"/>
      </w:pPr>
      <w:r w:rsidRPr="0063562B">
        <w:t>2. Краткие прилагательные пишутся с НЕ раздельно в тех случаях, если они не имеют полной формы (</w:t>
      </w:r>
      <w:r w:rsidRPr="0063562B">
        <w:rPr>
          <w:i/>
        </w:rPr>
        <w:t>не рад</w:t>
      </w:r>
      <w:r w:rsidRPr="0063562B">
        <w:t>) или краткая и полная формы разошлись в значении (</w:t>
      </w:r>
      <w:r w:rsidRPr="0063562B">
        <w:rPr>
          <w:i/>
        </w:rPr>
        <w:t>не должен</w:t>
      </w:r>
      <w:r w:rsidRPr="0063562B">
        <w:t>). В остальных случаях краткие прилагательные подчиняются тем же правилам, что и полные, т.е. пишутся и слитно, и раздельно.</w:t>
      </w:r>
    </w:p>
    <w:p w:rsidR="00C1260F" w:rsidRPr="0063562B" w:rsidRDefault="00C1260F" w:rsidP="006349A1">
      <w:pPr>
        <w:tabs>
          <w:tab w:val="left" w:pos="360"/>
        </w:tabs>
        <w:ind w:left="284" w:hanging="284"/>
        <w:jc w:val="both"/>
      </w:pPr>
      <w:r w:rsidRPr="0063562B">
        <w:t xml:space="preserve">4. В одном и том же бессоюзном предложении могут ставиться разные знаки препинания в зависимости от устанавливаемых говорящим логико-смысловых отношений между простыми предложениями. Напр., в предложении </w:t>
      </w:r>
      <w:r w:rsidRPr="0063562B">
        <w:rPr>
          <w:i/>
        </w:rPr>
        <w:t>Прозвенел звонок _ началась перемена</w:t>
      </w:r>
      <w:r w:rsidRPr="0063562B">
        <w:t xml:space="preserve"> можно поставить запятую, двоеточие и тире.</w:t>
      </w:r>
    </w:p>
    <w:p w:rsidR="00C1260F" w:rsidRPr="0063562B" w:rsidRDefault="00C1260F" w:rsidP="006349A1">
      <w:pPr>
        <w:tabs>
          <w:tab w:val="left" w:pos="360"/>
        </w:tabs>
        <w:ind w:left="284" w:hanging="284"/>
        <w:jc w:val="both"/>
      </w:pPr>
      <w:r w:rsidRPr="0063562B">
        <w:t xml:space="preserve">5. В отличие от морфемы, интерфикс не обладает значением, это асемантическая звуковая «прокладка» на стыке морфем (напр.: </w:t>
      </w:r>
      <w:r w:rsidRPr="0063562B">
        <w:rPr>
          <w:i/>
        </w:rPr>
        <w:t>сам-</w:t>
      </w:r>
      <w:r w:rsidRPr="0063562B">
        <w:rPr>
          <w:b/>
          <w:i/>
        </w:rPr>
        <w:t>о</w:t>
      </w:r>
      <w:r w:rsidRPr="0063562B">
        <w:rPr>
          <w:i/>
        </w:rPr>
        <w:t>-лет, орл-</w:t>
      </w:r>
      <w:r w:rsidRPr="0063562B">
        <w:rPr>
          <w:b/>
          <w:i/>
        </w:rPr>
        <w:t>ов</w:t>
      </w:r>
      <w:r w:rsidRPr="0063562B">
        <w:rPr>
          <w:i/>
        </w:rPr>
        <w:t>-ск-ий, пе-</w:t>
      </w:r>
      <w:r w:rsidRPr="0063562B">
        <w:rPr>
          <w:b/>
          <w:i/>
        </w:rPr>
        <w:t>в</w:t>
      </w:r>
      <w:r w:rsidRPr="0063562B">
        <w:rPr>
          <w:i/>
        </w:rPr>
        <w:t>-ец</w:t>
      </w:r>
      <w:r w:rsidRPr="0063562B">
        <w:t xml:space="preserve">).    </w:t>
      </w:r>
    </w:p>
    <w:p w:rsidR="00C1260F" w:rsidRPr="0063562B" w:rsidRDefault="00C1260F" w:rsidP="006349A1">
      <w:pPr>
        <w:tabs>
          <w:tab w:val="left" w:pos="360"/>
        </w:tabs>
        <w:ind w:left="284" w:hanging="284"/>
        <w:jc w:val="both"/>
        <w:rPr>
          <w:b/>
        </w:rPr>
      </w:pPr>
    </w:p>
    <w:p w:rsidR="00C1260F" w:rsidRPr="0063562B" w:rsidRDefault="00C1260F" w:rsidP="006349A1">
      <w:pPr>
        <w:ind w:left="426" w:hanging="426"/>
        <w:jc w:val="both"/>
        <w:rPr>
          <w:b/>
        </w:rPr>
      </w:pPr>
      <w:r w:rsidRPr="0063562B">
        <w:rPr>
          <w:b/>
        </w:rPr>
        <w:t>2. Отметьте звук, который соответствует следующей характеристике: гласный, переднего ряда, среднего подъема, нелабиализованный.</w:t>
      </w:r>
    </w:p>
    <w:p w:rsidR="00C1260F" w:rsidRPr="0063562B" w:rsidRDefault="00C1260F" w:rsidP="006349A1">
      <w:pPr>
        <w:jc w:val="both"/>
      </w:pPr>
      <w:r w:rsidRPr="0063562B">
        <w:t>1. А</w:t>
      </w:r>
    </w:p>
    <w:p w:rsidR="00C1260F" w:rsidRPr="0063562B" w:rsidRDefault="00C1260F" w:rsidP="006349A1">
      <w:pPr>
        <w:jc w:val="both"/>
      </w:pPr>
      <w:r w:rsidRPr="0063562B">
        <w:t>2. Э</w:t>
      </w:r>
    </w:p>
    <w:p w:rsidR="00C1260F" w:rsidRPr="0063562B" w:rsidRDefault="00C1260F" w:rsidP="006349A1">
      <w:pPr>
        <w:jc w:val="both"/>
      </w:pPr>
      <w:r w:rsidRPr="0063562B">
        <w:t>3. И</w:t>
      </w:r>
    </w:p>
    <w:p w:rsidR="00C1260F" w:rsidRPr="0063562B" w:rsidRDefault="00C1260F" w:rsidP="006349A1">
      <w:pPr>
        <w:jc w:val="both"/>
      </w:pPr>
      <w:r w:rsidRPr="0063562B">
        <w:t>4. О</w:t>
      </w:r>
    </w:p>
    <w:p w:rsidR="00C1260F" w:rsidRPr="0063562B" w:rsidRDefault="00C1260F" w:rsidP="006349A1">
      <w:pPr>
        <w:jc w:val="both"/>
      </w:pPr>
      <w:r w:rsidRPr="0063562B">
        <w:t>5. Ы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 xml:space="preserve">Ответ: 2. </w:t>
      </w:r>
      <w:r w:rsidRPr="0063562B">
        <w:t>А – звук нижнего подъема, И, Ы – верхнего подъема, О – лабиализованный. Э – гласный звук  переднего ряда, среднего подъема, нелабиализованный.</w:t>
      </w:r>
    </w:p>
    <w:p w:rsidR="00C1260F" w:rsidRPr="0063562B" w:rsidRDefault="00C1260F" w:rsidP="006349A1">
      <w:pPr>
        <w:keepNext/>
        <w:jc w:val="both"/>
        <w:rPr>
          <w:b/>
        </w:rPr>
      </w:pPr>
    </w:p>
    <w:p w:rsidR="00C1260F" w:rsidRPr="0063562B" w:rsidRDefault="00C1260F" w:rsidP="006349A1">
      <w:pPr>
        <w:keepNext/>
        <w:jc w:val="both"/>
        <w:rPr>
          <w:b/>
        </w:rPr>
      </w:pPr>
      <w:r w:rsidRPr="0063562B">
        <w:rPr>
          <w:b/>
        </w:rPr>
        <w:t>3. Отметьте слово, которое разделено на морфемы правильно.</w:t>
      </w:r>
    </w:p>
    <w:p w:rsidR="00C1260F" w:rsidRPr="0063562B" w:rsidRDefault="00C1260F" w:rsidP="006349A1">
      <w:pPr>
        <w:tabs>
          <w:tab w:val="num" w:pos="540"/>
        </w:tabs>
        <w:jc w:val="both"/>
      </w:pPr>
      <w:r w:rsidRPr="0063562B">
        <w:t>1. жизн-енн-ый</w:t>
      </w:r>
    </w:p>
    <w:p w:rsidR="00C1260F" w:rsidRPr="0063562B" w:rsidRDefault="00C1260F" w:rsidP="006349A1">
      <w:pPr>
        <w:tabs>
          <w:tab w:val="num" w:pos="540"/>
        </w:tabs>
        <w:jc w:val="both"/>
      </w:pPr>
      <w:r w:rsidRPr="0063562B">
        <w:t>2. охот-нич-</w:t>
      </w:r>
      <w:r w:rsidRPr="0063562B">
        <w:rPr>
          <w:bdr w:val="single" w:sz="4" w:space="0" w:color="auto"/>
        </w:rPr>
        <w:t>ий</w:t>
      </w:r>
    </w:p>
    <w:p w:rsidR="00C1260F" w:rsidRPr="0063562B" w:rsidRDefault="00C1260F" w:rsidP="006349A1">
      <w:pPr>
        <w:tabs>
          <w:tab w:val="num" w:pos="540"/>
        </w:tabs>
        <w:jc w:val="both"/>
      </w:pPr>
      <w:r w:rsidRPr="0063562B">
        <w:t>3. раз-бомб-л-ю</w:t>
      </w:r>
    </w:p>
    <w:p w:rsidR="00C1260F" w:rsidRPr="0063562B" w:rsidRDefault="00C1260F" w:rsidP="006349A1">
      <w:pPr>
        <w:tabs>
          <w:tab w:val="num" w:pos="540"/>
        </w:tabs>
        <w:jc w:val="both"/>
      </w:pPr>
      <w:r w:rsidRPr="0063562B">
        <w:t>4. рас-плавл-ени-е</w:t>
      </w:r>
    </w:p>
    <w:p w:rsidR="00C1260F" w:rsidRPr="0063562B" w:rsidRDefault="00C1260F" w:rsidP="006349A1">
      <w:pPr>
        <w:tabs>
          <w:tab w:val="num" w:pos="540"/>
        </w:tabs>
        <w:jc w:val="both"/>
        <w:rPr>
          <w:b/>
        </w:rPr>
      </w:pPr>
      <w:r w:rsidRPr="0063562B">
        <w:t>5. чест-ность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tabs>
          <w:tab w:val="num" w:pos="540"/>
        </w:tabs>
        <w:jc w:val="both"/>
      </w:pPr>
      <w:r w:rsidRPr="0063562B">
        <w:rPr>
          <w:b/>
        </w:rPr>
        <w:t xml:space="preserve">Ответ: 4. </w:t>
      </w:r>
      <w:r w:rsidRPr="0063562B">
        <w:t xml:space="preserve">Корень -плавл- является вариантом корня -плав-. </w:t>
      </w:r>
    </w:p>
    <w:p w:rsidR="00C1260F" w:rsidRPr="0063562B" w:rsidRDefault="00C1260F" w:rsidP="00C83064">
      <w:pPr>
        <w:keepNext/>
        <w:tabs>
          <w:tab w:val="num" w:pos="540"/>
        </w:tabs>
        <w:jc w:val="both"/>
      </w:pPr>
      <w:r w:rsidRPr="0063562B">
        <w:t xml:space="preserve">Правильное членение: </w:t>
      </w:r>
    </w:p>
    <w:p w:rsidR="00C1260F" w:rsidRPr="0063562B" w:rsidRDefault="00C1260F" w:rsidP="006349A1">
      <w:pPr>
        <w:tabs>
          <w:tab w:val="num" w:pos="540"/>
        </w:tabs>
        <w:jc w:val="both"/>
      </w:pPr>
      <w:r w:rsidRPr="0063562B">
        <w:t>1. жи-зн-енн-ый</w:t>
      </w:r>
    </w:p>
    <w:p w:rsidR="00C1260F" w:rsidRPr="0063562B" w:rsidRDefault="00C1260F" w:rsidP="006349A1">
      <w:pPr>
        <w:tabs>
          <w:tab w:val="num" w:pos="540"/>
        </w:tabs>
        <w:jc w:val="both"/>
      </w:pPr>
      <w:r w:rsidRPr="0063562B">
        <w:t>2. охот-нич-ий-</w:t>
      </w:r>
      <w:r w:rsidRPr="0063562B">
        <w:rPr>
          <w:bdr w:val="single" w:sz="4" w:space="0" w:color="auto"/>
        </w:rPr>
        <w:t xml:space="preserve">нулевое окончание  </w:t>
      </w:r>
    </w:p>
    <w:p w:rsidR="00C1260F" w:rsidRPr="0063562B" w:rsidRDefault="00C1260F" w:rsidP="006349A1">
      <w:pPr>
        <w:tabs>
          <w:tab w:val="num" w:pos="540"/>
        </w:tabs>
        <w:jc w:val="both"/>
      </w:pPr>
      <w:r w:rsidRPr="0063562B">
        <w:t>3. раз-бомбл-ю</w:t>
      </w:r>
    </w:p>
    <w:p w:rsidR="00C1260F" w:rsidRPr="0063562B" w:rsidRDefault="00C1260F" w:rsidP="006349A1">
      <w:pPr>
        <w:tabs>
          <w:tab w:val="num" w:pos="540"/>
        </w:tabs>
        <w:jc w:val="both"/>
      </w:pPr>
      <w:r w:rsidRPr="0063562B">
        <w:t xml:space="preserve">5. чест-н-ость  </w:t>
      </w:r>
    </w:p>
    <w:p w:rsidR="00C1260F" w:rsidRPr="0063562B" w:rsidRDefault="00C1260F" w:rsidP="006349A1">
      <w:pPr>
        <w:tabs>
          <w:tab w:val="left" w:pos="360"/>
        </w:tabs>
        <w:jc w:val="both"/>
      </w:pPr>
    </w:p>
    <w:p w:rsidR="00C1260F" w:rsidRPr="0063562B" w:rsidRDefault="00C1260F" w:rsidP="006349A1">
      <w:pPr>
        <w:pStyle w:val="NormalWeb"/>
        <w:spacing w:before="0" w:beforeAutospacing="0" w:after="0" w:afterAutospacing="0"/>
        <w:rPr>
          <w:b/>
          <w:iCs/>
        </w:rPr>
      </w:pPr>
      <w:r w:rsidRPr="0063562B">
        <w:rPr>
          <w:b/>
        </w:rPr>
        <w:t xml:space="preserve">4. Отметьте слово с </w:t>
      </w:r>
      <w:r w:rsidRPr="0063562B">
        <w:rPr>
          <w:b/>
          <w:iCs/>
        </w:rPr>
        <w:t>нулевым суффиксом.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 xml:space="preserve">1. перепись 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2. тень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 xml:space="preserve">3. старье 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4. лакомка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5. высота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rPr>
          <w:b/>
        </w:rPr>
        <w:t xml:space="preserve">Ответ: 1. </w:t>
      </w:r>
      <w:r w:rsidRPr="0063562B">
        <w:t xml:space="preserve">Нулевой словообразовательный суффикс в слове </w:t>
      </w:r>
      <w:r w:rsidRPr="0063562B">
        <w:rPr>
          <w:i/>
        </w:rPr>
        <w:t>перепись</w:t>
      </w:r>
      <w:r w:rsidRPr="0063562B">
        <w:t xml:space="preserve"> имеет значение ‘опредмеченное действие’. Ср. слова с материально выраженными (ненулевыми) суффиксами, имеющими то же значение: переписыва-</w:t>
      </w:r>
      <w:r w:rsidRPr="0063562B">
        <w:rPr>
          <w:b/>
        </w:rPr>
        <w:t>ни</w:t>
      </w:r>
      <w:r w:rsidRPr="0063562B">
        <w:t>-е, чт-</w:t>
      </w:r>
      <w:r w:rsidRPr="0063562B">
        <w:rPr>
          <w:b/>
        </w:rPr>
        <w:t>ени</w:t>
      </w:r>
      <w:r w:rsidRPr="0063562B">
        <w:t>-е, прогул-</w:t>
      </w:r>
      <w:r w:rsidRPr="0063562B">
        <w:rPr>
          <w:b/>
        </w:rPr>
        <w:t>к</w:t>
      </w:r>
      <w:r w:rsidRPr="0063562B">
        <w:t>-а, кось-</w:t>
      </w:r>
      <w:r w:rsidRPr="0063562B">
        <w:rPr>
          <w:b/>
        </w:rPr>
        <w:t>б</w:t>
      </w:r>
      <w:r w:rsidRPr="0063562B">
        <w:t xml:space="preserve">-а. </w:t>
      </w:r>
    </w:p>
    <w:p w:rsidR="00C1260F" w:rsidRPr="0063562B" w:rsidRDefault="00C1260F" w:rsidP="006349A1">
      <w:pPr>
        <w:jc w:val="both"/>
        <w:rPr>
          <w:b/>
        </w:rPr>
      </w:pPr>
    </w:p>
    <w:p w:rsidR="00C1260F" w:rsidRPr="0063562B" w:rsidRDefault="00C1260F" w:rsidP="006349A1">
      <w:pPr>
        <w:keepNext/>
        <w:jc w:val="both"/>
      </w:pPr>
      <w:r w:rsidRPr="0063562B">
        <w:rPr>
          <w:b/>
        </w:rPr>
        <w:t xml:space="preserve">5. </w:t>
      </w:r>
      <w:r w:rsidRPr="0063562B">
        <w:rPr>
          <w:b/>
          <w:iCs/>
        </w:rPr>
        <w:t>Отметьте лишнее слово в словообразовательном типе</w:t>
      </w:r>
      <w:r w:rsidRPr="0063562B">
        <w:rPr>
          <w:b/>
        </w:rPr>
        <w:t>.</w:t>
      </w:r>
    </w:p>
    <w:p w:rsidR="00C1260F" w:rsidRPr="0063562B" w:rsidRDefault="00C1260F" w:rsidP="006349A1">
      <w:pPr>
        <w:keepNext/>
        <w:jc w:val="both"/>
      </w:pPr>
      <w:r w:rsidRPr="0063562B">
        <w:t>1. хлебница</w:t>
      </w:r>
    </w:p>
    <w:p w:rsidR="00C1260F" w:rsidRPr="0063562B" w:rsidRDefault="00C1260F" w:rsidP="006349A1">
      <w:pPr>
        <w:jc w:val="both"/>
      </w:pPr>
      <w:r w:rsidRPr="0063562B">
        <w:t>2. наставница</w:t>
      </w:r>
    </w:p>
    <w:p w:rsidR="00C1260F" w:rsidRPr="0063562B" w:rsidRDefault="00C1260F" w:rsidP="006349A1">
      <w:pPr>
        <w:jc w:val="both"/>
      </w:pPr>
      <w:r w:rsidRPr="0063562B">
        <w:t>3. собеседница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4. заочница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5. нахлебница</w:t>
      </w:r>
    </w:p>
    <w:p w:rsidR="00C1260F" w:rsidRPr="0063562B" w:rsidRDefault="00C1260F" w:rsidP="006349A1">
      <w:pPr>
        <w:pStyle w:val="NormalWeb"/>
        <w:spacing w:before="0" w:beforeAutospacing="0" w:after="0" w:afterAutospacing="0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rPr>
          <w:b/>
        </w:rPr>
        <w:t>Ответ: 1.</w:t>
      </w:r>
      <w:r w:rsidRPr="0063562B">
        <w:t xml:space="preserve"> Слова 2 – 5 представляют один словообразовательный тип, имеющий деривационное значение ‘лицо женского пола’. В слове </w:t>
      </w:r>
      <w:r w:rsidRPr="0063562B">
        <w:rPr>
          <w:i/>
        </w:rPr>
        <w:t>хлебница</w:t>
      </w:r>
      <w:r w:rsidRPr="0063562B">
        <w:t xml:space="preserve"> суффикс имеет другое (предметное) значение.      </w:t>
      </w:r>
    </w:p>
    <w:p w:rsidR="00C1260F" w:rsidRPr="0063562B" w:rsidRDefault="00C1260F" w:rsidP="006349A1">
      <w:pPr>
        <w:pStyle w:val="NormalWeb"/>
        <w:spacing w:before="0" w:beforeAutospacing="0" w:after="0" w:afterAutospacing="0"/>
        <w:rPr>
          <w:b/>
        </w:rPr>
      </w:pPr>
      <w:r w:rsidRPr="0063562B">
        <w:rPr>
          <w:b/>
        </w:rPr>
        <w:br/>
        <w:t>6. Отметьте слово, которое должно быть третьим в словообразовательной цепочке.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1. белый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2. беленький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3. побелить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4. побелка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5. белить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keepNext/>
        <w:tabs>
          <w:tab w:val="left" w:pos="360"/>
        </w:tabs>
        <w:jc w:val="both"/>
      </w:pPr>
      <w:r w:rsidRPr="0063562B">
        <w:rPr>
          <w:b/>
        </w:rPr>
        <w:t xml:space="preserve">Ответ: 3. </w:t>
      </w:r>
      <w:r w:rsidRPr="0063562B">
        <w:rPr>
          <w:i/>
        </w:rPr>
        <w:t>Белый – белить – побелить – побелка</w:t>
      </w:r>
      <w:r w:rsidRPr="0063562B">
        <w:t xml:space="preserve">. Слово </w:t>
      </w:r>
      <w:r w:rsidRPr="0063562B">
        <w:rPr>
          <w:i/>
        </w:rPr>
        <w:t>беленький</w:t>
      </w:r>
      <w:r w:rsidRPr="0063562B">
        <w:t xml:space="preserve"> в эту словообразовательную цепочку не входит. </w:t>
      </w:r>
    </w:p>
    <w:p w:rsidR="00C1260F" w:rsidRPr="0063562B" w:rsidRDefault="00C1260F" w:rsidP="006349A1">
      <w:pPr>
        <w:ind w:left="360" w:hanging="360"/>
        <w:jc w:val="both"/>
      </w:pPr>
    </w:p>
    <w:p w:rsidR="00C1260F" w:rsidRPr="0063562B" w:rsidRDefault="00C1260F" w:rsidP="006349A1">
      <w:pPr>
        <w:ind w:left="360" w:hanging="360"/>
        <w:jc w:val="both"/>
      </w:pPr>
      <w:r w:rsidRPr="0063562B">
        <w:rPr>
          <w:b/>
        </w:rPr>
        <w:t>7. Отметьте слово, в котором произошло переразложение морфем.</w:t>
      </w:r>
    </w:p>
    <w:p w:rsidR="00C1260F" w:rsidRPr="0063562B" w:rsidRDefault="00C1260F" w:rsidP="006349A1">
      <w:pPr>
        <w:jc w:val="both"/>
      </w:pPr>
      <w:r w:rsidRPr="0063562B">
        <w:t>1. висок</w:t>
      </w:r>
    </w:p>
    <w:p w:rsidR="00C1260F" w:rsidRPr="0063562B" w:rsidRDefault="00C1260F" w:rsidP="006349A1">
      <w:pPr>
        <w:jc w:val="both"/>
      </w:pPr>
      <w:r w:rsidRPr="0063562B">
        <w:t>2. обезболить</w:t>
      </w:r>
    </w:p>
    <w:p w:rsidR="00C1260F" w:rsidRPr="0063562B" w:rsidRDefault="00C1260F" w:rsidP="006349A1">
      <w:pPr>
        <w:jc w:val="both"/>
      </w:pPr>
      <w:r w:rsidRPr="0063562B">
        <w:t>3. кольцо</w:t>
      </w:r>
    </w:p>
    <w:p w:rsidR="00C1260F" w:rsidRPr="0063562B" w:rsidRDefault="00C1260F" w:rsidP="006349A1">
      <w:pPr>
        <w:jc w:val="both"/>
      </w:pPr>
      <w:r w:rsidRPr="0063562B">
        <w:t>4. зонтик</w:t>
      </w:r>
    </w:p>
    <w:p w:rsidR="00C1260F" w:rsidRPr="0063562B" w:rsidRDefault="00C1260F" w:rsidP="006349A1">
      <w:pPr>
        <w:jc w:val="both"/>
      </w:pPr>
      <w:r w:rsidRPr="0063562B">
        <w:t>5. облако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rPr>
          <w:b/>
        </w:rPr>
        <w:t>Ответ: 2</w:t>
      </w:r>
      <w:r w:rsidRPr="0063562B">
        <w:t xml:space="preserve">. В результате переразложения, т.е. перемещения границ между морфемами при сохранении морфемной членимости основы, слились в одну приставку </w:t>
      </w:r>
      <w:r w:rsidRPr="0063562B">
        <w:rPr>
          <w:i/>
        </w:rPr>
        <w:t>обез</w:t>
      </w:r>
      <w:r w:rsidRPr="0063562B">
        <w:t xml:space="preserve">- две соседние приставки </w:t>
      </w:r>
      <w:r w:rsidRPr="0063562B">
        <w:rPr>
          <w:i/>
        </w:rPr>
        <w:t>о-</w:t>
      </w:r>
      <w:r w:rsidRPr="0063562B">
        <w:t xml:space="preserve"> и </w:t>
      </w:r>
      <w:r w:rsidRPr="0063562B">
        <w:rPr>
          <w:i/>
        </w:rPr>
        <w:t>без-</w:t>
      </w:r>
      <w:r w:rsidRPr="0063562B">
        <w:t>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 xml:space="preserve">В словах 1, 3, 5 произошло опрощение, а в слове 4 – усложнение морфемной структуры слова. </w:t>
      </w:r>
    </w:p>
    <w:p w:rsidR="00C1260F" w:rsidRPr="0063562B" w:rsidRDefault="00C1260F" w:rsidP="006349A1">
      <w:pPr>
        <w:tabs>
          <w:tab w:val="left" w:pos="360"/>
        </w:tabs>
        <w:jc w:val="both"/>
      </w:pPr>
    </w:p>
    <w:p w:rsidR="00C1260F" w:rsidRPr="0063562B" w:rsidRDefault="00C1260F" w:rsidP="0028421A">
      <w:pPr>
        <w:keepNext/>
        <w:autoSpaceDE w:val="0"/>
        <w:autoSpaceDN w:val="0"/>
        <w:adjustRightInd w:val="0"/>
        <w:ind w:left="284" w:hanging="284"/>
        <w:jc w:val="both"/>
        <w:rPr>
          <w:rFonts w:eastAsia="TimesNewRoman,Bold"/>
          <w:b/>
          <w:bCs/>
          <w:lang w:eastAsia="en-US"/>
        </w:rPr>
      </w:pPr>
      <w:r w:rsidRPr="0063562B">
        <w:rPr>
          <w:b/>
        </w:rPr>
        <w:t>8. </w:t>
      </w:r>
      <w:r w:rsidRPr="0063562B">
        <w:rPr>
          <w:rFonts w:eastAsia="TimesNewRoman,Bold"/>
          <w:b/>
          <w:bCs/>
          <w:lang w:eastAsia="en-US"/>
        </w:rPr>
        <w:t>Отметьте изобилующий глагол, т.е. глагол, который имеет при одной основе инфинитива две основы настоящего времени.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1. мурлыкать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2. греть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3. ползти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4. красить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rFonts w:eastAsia="TimesNewRoman,Bold"/>
          <w:lang w:eastAsia="en-US"/>
        </w:rPr>
        <w:t>5. бороться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rPr>
          <w:b/>
        </w:rPr>
        <w:t xml:space="preserve">Ответ: 1. </w:t>
      </w:r>
      <w:r w:rsidRPr="0063562B">
        <w:t>Глагол</w:t>
      </w:r>
      <w:r w:rsidRPr="0063562B">
        <w:rPr>
          <w:i/>
        </w:rPr>
        <w:t xml:space="preserve"> мурлыкать </w:t>
      </w:r>
      <w:r w:rsidRPr="0063562B">
        <w:t xml:space="preserve">имеет одну основу инфинитива </w:t>
      </w:r>
      <w:r w:rsidRPr="0063562B">
        <w:rPr>
          <w:i/>
        </w:rPr>
        <w:t>мурлыка(ть)</w:t>
      </w:r>
      <w:r w:rsidRPr="0063562B">
        <w:t xml:space="preserve"> и две основы настоящего времени </w:t>
      </w:r>
      <w:r w:rsidRPr="0063562B">
        <w:rPr>
          <w:i/>
        </w:rPr>
        <w:t>мурлыч(ут)</w:t>
      </w:r>
      <w:r w:rsidRPr="0063562B">
        <w:t xml:space="preserve"> и </w:t>
      </w:r>
      <w:r w:rsidRPr="0063562B">
        <w:rPr>
          <w:i/>
        </w:rPr>
        <w:t>мурлыка(ют)</w:t>
      </w:r>
      <w:r w:rsidRPr="0063562B">
        <w:t xml:space="preserve">. Остальные глаголы не являются изобилующими. 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b/>
        </w:rPr>
      </w:pPr>
    </w:p>
    <w:p w:rsidR="00C1260F" w:rsidRPr="0063562B" w:rsidRDefault="00C1260F" w:rsidP="006349A1">
      <w:pPr>
        <w:autoSpaceDE w:val="0"/>
        <w:autoSpaceDN w:val="0"/>
        <w:adjustRightInd w:val="0"/>
        <w:ind w:left="284" w:hanging="284"/>
        <w:jc w:val="both"/>
        <w:rPr>
          <w:rFonts w:eastAsia="TimesNewRoman,Bold"/>
          <w:b/>
          <w:bCs/>
          <w:lang w:eastAsia="en-US"/>
        </w:rPr>
      </w:pPr>
      <w:r w:rsidRPr="0063562B">
        <w:rPr>
          <w:b/>
        </w:rPr>
        <w:t>9. Отметьте слово, которое может быть в разных контекстах наречием, кратким прилагательным и словом состояния.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1. безлюдно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2. можно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3. плоско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4. гордо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rFonts w:eastAsia="TimesNewRoman,Bold"/>
          <w:lang w:eastAsia="en-US"/>
        </w:rPr>
        <w:t xml:space="preserve">5. интересно 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rPr>
          <w:b/>
        </w:rPr>
        <w:t xml:space="preserve">Ответ: 5. </w:t>
      </w:r>
      <w:r w:rsidRPr="0063562B">
        <w:rPr>
          <w:i/>
        </w:rPr>
        <w:t>Интересно рассказывал</w:t>
      </w:r>
      <w:r w:rsidRPr="0063562B">
        <w:t xml:space="preserve"> – наречие; </w:t>
      </w:r>
      <w:r w:rsidRPr="0063562B">
        <w:rPr>
          <w:i/>
        </w:rPr>
        <w:t>задание интересно</w:t>
      </w:r>
      <w:r w:rsidRPr="0063562B">
        <w:t xml:space="preserve"> – краткое прилагательное; </w:t>
      </w:r>
      <w:r w:rsidRPr="0063562B">
        <w:rPr>
          <w:i/>
        </w:rPr>
        <w:t xml:space="preserve">Нам было интересно </w:t>
      </w:r>
      <w:r w:rsidRPr="0063562B">
        <w:t>– слово состояния.</w:t>
      </w:r>
      <w:r>
        <w:t xml:space="preserve"> </w:t>
      </w:r>
      <w:r w:rsidRPr="0063562B">
        <w:t xml:space="preserve">Остальные слова тремя названными частями речи быть не могут. 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b/>
        </w:rPr>
      </w:pPr>
    </w:p>
    <w:p w:rsidR="00C1260F" w:rsidRPr="0063562B" w:rsidRDefault="00C1260F" w:rsidP="006349A1">
      <w:pPr>
        <w:ind w:left="360" w:hanging="360"/>
        <w:jc w:val="both"/>
      </w:pPr>
      <w:r w:rsidRPr="0063562B">
        <w:rPr>
          <w:b/>
        </w:rPr>
        <w:t>10. Отметьте предложение, в котором есть частица</w:t>
      </w:r>
      <w:r w:rsidRPr="0063562B">
        <w:rPr>
          <w:b/>
          <w:i/>
        </w:rPr>
        <w:t>.</w:t>
      </w:r>
    </w:p>
    <w:p w:rsidR="00C1260F" w:rsidRPr="0063562B" w:rsidRDefault="00C1260F" w:rsidP="00020621">
      <w:pPr>
        <w:pStyle w:val="ListParagraph"/>
        <w:tabs>
          <w:tab w:val="left" w:pos="357"/>
        </w:tabs>
        <w:ind w:left="0"/>
      </w:pPr>
      <w:r w:rsidRPr="0063562B">
        <w:t>1. Налей себе чаю, да покрепче.</w:t>
      </w:r>
    </w:p>
    <w:p w:rsidR="00C1260F" w:rsidRPr="0063562B" w:rsidRDefault="00C1260F" w:rsidP="00020621">
      <w:pPr>
        <w:pStyle w:val="ListParagraph"/>
        <w:tabs>
          <w:tab w:val="left" w:pos="357"/>
        </w:tabs>
        <w:ind w:left="0"/>
      </w:pPr>
      <w:r w:rsidRPr="0063562B">
        <w:t>2. Лес как будто спит.</w:t>
      </w:r>
    </w:p>
    <w:p w:rsidR="00C1260F" w:rsidRPr="0063562B" w:rsidRDefault="00C1260F" w:rsidP="00020621">
      <w:pPr>
        <w:pStyle w:val="ListParagraph"/>
        <w:tabs>
          <w:tab w:val="left" w:pos="357"/>
        </w:tabs>
        <w:ind w:left="0"/>
      </w:pPr>
      <w:r w:rsidRPr="0063562B">
        <w:t>3. Он так рассказывал, что все смеялись.</w:t>
      </w:r>
    </w:p>
    <w:p w:rsidR="00C1260F" w:rsidRPr="0063562B" w:rsidRDefault="00C1260F" w:rsidP="006349A1">
      <w:pPr>
        <w:jc w:val="both"/>
      </w:pPr>
      <w:r w:rsidRPr="0063562B">
        <w:t>4. Остался старик один как перст.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</w:pPr>
      <w:r w:rsidRPr="0063562B">
        <w:t>5. Птица вроде цапли.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</w:pPr>
      <w:r w:rsidRPr="0063562B">
        <w:rPr>
          <w:b/>
        </w:rPr>
        <w:t>Ответ: 2</w:t>
      </w:r>
      <w:r w:rsidRPr="0063562B">
        <w:t xml:space="preserve">. </w:t>
      </w:r>
      <w:r w:rsidRPr="0063562B">
        <w:rPr>
          <w:i/>
        </w:rPr>
        <w:t xml:space="preserve">Как будто </w:t>
      </w:r>
      <w:r w:rsidRPr="0063562B">
        <w:t>– сравнительная частица. В остальных предложениях частиц нет.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b/>
        </w:rPr>
      </w:pP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b/>
          <w:bCs/>
          <w:lang w:eastAsia="en-US"/>
        </w:rPr>
      </w:pPr>
      <w:r w:rsidRPr="0063562B">
        <w:rPr>
          <w:b/>
        </w:rPr>
        <w:t>11. Отметьте предлог, который может быть послелогом</w:t>
      </w:r>
      <w:r w:rsidRPr="0063562B">
        <w:rPr>
          <w:rFonts w:eastAsia="TimesNewRoman,Bold"/>
          <w:b/>
          <w:bCs/>
          <w:lang w:eastAsia="en-US"/>
        </w:rPr>
        <w:t>.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 xml:space="preserve">1. до 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2. перед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3. вокруг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4. ради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rFonts w:eastAsia="TimesNewRoman,Bold"/>
          <w:lang w:eastAsia="en-US"/>
        </w:rPr>
        <w:t xml:space="preserve">5. вследствие 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rPr>
          <w:b/>
        </w:rPr>
        <w:t>Ответ: 4</w:t>
      </w:r>
      <w:r w:rsidRPr="0063562B">
        <w:t xml:space="preserve">. </w:t>
      </w:r>
      <w:r w:rsidRPr="0063562B">
        <w:rPr>
          <w:i/>
        </w:rPr>
        <w:t>Ради славы</w:t>
      </w:r>
      <w:r w:rsidRPr="0063562B">
        <w:t xml:space="preserve"> – предлог; </w:t>
      </w:r>
      <w:r w:rsidRPr="0063562B">
        <w:rPr>
          <w:i/>
        </w:rPr>
        <w:t>Христа ради, корысти ради</w:t>
      </w:r>
      <w:r w:rsidRPr="0063562B">
        <w:t xml:space="preserve"> – послелог. Остальные предлоги в постпозиции употребляться не могут. </w:t>
      </w:r>
    </w:p>
    <w:p w:rsidR="00C1260F" w:rsidRPr="0063562B" w:rsidRDefault="00C1260F" w:rsidP="006349A1">
      <w:pPr>
        <w:tabs>
          <w:tab w:val="left" w:pos="360"/>
        </w:tabs>
        <w:jc w:val="both"/>
      </w:pP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12. Отметьте словосочетание, которое является фразеологически связанным.</w:t>
      </w:r>
    </w:p>
    <w:p w:rsidR="00C1260F" w:rsidRPr="0063562B" w:rsidRDefault="00C1260F" w:rsidP="006349A1">
      <w:pPr>
        <w:jc w:val="both"/>
      </w:pPr>
      <w:r w:rsidRPr="0063562B">
        <w:t>1. полоть грядки</w:t>
      </w:r>
    </w:p>
    <w:p w:rsidR="00C1260F" w:rsidRPr="0063562B" w:rsidRDefault="00C1260F" w:rsidP="006349A1">
      <w:pPr>
        <w:jc w:val="both"/>
      </w:pPr>
      <w:r w:rsidRPr="0063562B">
        <w:t>2. пуститься в рассуждение</w:t>
      </w:r>
    </w:p>
    <w:p w:rsidR="00C1260F" w:rsidRPr="0063562B" w:rsidRDefault="00C1260F" w:rsidP="006349A1">
      <w:pPr>
        <w:jc w:val="both"/>
      </w:pPr>
      <w:r w:rsidRPr="0063562B">
        <w:t>3. ожидать ответа</w:t>
      </w:r>
    </w:p>
    <w:p w:rsidR="00C1260F" w:rsidRPr="0063562B" w:rsidRDefault="00C1260F" w:rsidP="006349A1">
      <w:pPr>
        <w:jc w:val="both"/>
      </w:pPr>
      <w:r w:rsidRPr="0063562B">
        <w:t>4. укреплять традиции</w:t>
      </w:r>
    </w:p>
    <w:p w:rsidR="00C1260F" w:rsidRPr="0063562B" w:rsidRDefault="00C1260F" w:rsidP="006349A1">
      <w:pPr>
        <w:jc w:val="both"/>
      </w:pPr>
      <w:r w:rsidRPr="0063562B">
        <w:t>5. забежать за угол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 xml:space="preserve">Ответ: 2. </w:t>
      </w:r>
      <w:r w:rsidRPr="0063562B">
        <w:t>Словосочетания 1, 3, 4, 5 являются свободными, поэтому в составе предложения каждый компонент словосочетания функционирует как самостоятельный член.</w:t>
      </w:r>
    </w:p>
    <w:p w:rsidR="00C1260F" w:rsidRPr="0063562B" w:rsidRDefault="00C1260F" w:rsidP="006349A1">
      <w:pPr>
        <w:jc w:val="both"/>
      </w:pPr>
      <w:r w:rsidRPr="0063562B">
        <w:t xml:space="preserve">Словосочетание </w:t>
      </w:r>
      <w:r w:rsidRPr="0063562B">
        <w:rPr>
          <w:i/>
        </w:rPr>
        <w:t>пуститься в рассуждение</w:t>
      </w:r>
      <w:r w:rsidRPr="0063562B">
        <w:t xml:space="preserve"> по своему значению приближается к слову и функционирует в предложении в качестве одного члена: </w:t>
      </w:r>
      <w:r w:rsidRPr="0063562B">
        <w:rPr>
          <w:i/>
        </w:rPr>
        <w:t>пуститься в рассуждение</w:t>
      </w:r>
      <w:r w:rsidRPr="0063562B">
        <w:t xml:space="preserve"> – рассуждать. </w:t>
      </w:r>
    </w:p>
    <w:p w:rsidR="00C1260F" w:rsidRPr="0063562B" w:rsidRDefault="00C1260F" w:rsidP="006349A1">
      <w:pPr>
        <w:tabs>
          <w:tab w:val="left" w:pos="360"/>
        </w:tabs>
        <w:jc w:val="both"/>
      </w:pP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13. Отметьте предложение, которое не является вокативным.</w:t>
      </w:r>
    </w:p>
    <w:p w:rsidR="00C1260F" w:rsidRPr="0063562B" w:rsidRDefault="00C1260F" w:rsidP="006349A1">
      <w:pPr>
        <w:jc w:val="both"/>
        <w:rPr>
          <w:shd w:val="clear" w:color="auto" w:fill="FFFFFF"/>
        </w:rPr>
      </w:pPr>
      <w:r w:rsidRPr="0063562B">
        <w:rPr>
          <w:shd w:val="clear" w:color="auto" w:fill="FFFFFF"/>
        </w:rPr>
        <w:t xml:space="preserve">1. – </w:t>
      </w:r>
      <w:r w:rsidRPr="0063562B">
        <w:rPr>
          <w:rStyle w:val="w"/>
          <w:shd w:val="clear" w:color="auto" w:fill="FFFFFF"/>
        </w:rPr>
        <w:t>Водитель</w:t>
      </w:r>
      <w:r w:rsidRPr="0063562B">
        <w:rPr>
          <w:shd w:val="clear" w:color="auto" w:fill="FFFFFF"/>
        </w:rPr>
        <w:t xml:space="preserve">! – </w:t>
      </w:r>
      <w:r w:rsidRPr="0063562B">
        <w:rPr>
          <w:rStyle w:val="w"/>
          <w:iCs/>
          <w:shd w:val="clear" w:color="auto" w:fill="FFFFFF"/>
        </w:rPr>
        <w:t>крикнул пассажир</w:t>
      </w:r>
      <w:r w:rsidRPr="0063562B">
        <w:rPr>
          <w:shd w:val="clear" w:color="auto" w:fill="FFFFFF"/>
        </w:rPr>
        <w:t>.</w:t>
      </w:r>
    </w:p>
    <w:p w:rsidR="00C1260F" w:rsidRPr="0063562B" w:rsidRDefault="00C1260F" w:rsidP="006349A1">
      <w:pPr>
        <w:jc w:val="both"/>
        <w:rPr>
          <w:shd w:val="clear" w:color="auto" w:fill="FFFFFF"/>
        </w:rPr>
      </w:pPr>
      <w:r w:rsidRPr="0063562B">
        <w:rPr>
          <w:shd w:val="clear" w:color="auto" w:fill="FFFFFF"/>
        </w:rPr>
        <w:t>2. – Спаси меня, Ваня, спаси меня… (Чехов)</w:t>
      </w:r>
    </w:p>
    <w:p w:rsidR="00C1260F" w:rsidRPr="0063562B" w:rsidRDefault="00C1260F" w:rsidP="006349A1">
      <w:pPr>
        <w:jc w:val="both"/>
        <w:rPr>
          <w:rFonts w:ascii="Arial" w:hAnsi="Arial" w:cs="Arial"/>
          <w:i/>
          <w:iCs/>
        </w:rPr>
      </w:pPr>
      <w:r w:rsidRPr="0063562B">
        <w:rPr>
          <w:shd w:val="clear" w:color="auto" w:fill="FFFFFF"/>
        </w:rPr>
        <w:t xml:space="preserve">3. – </w:t>
      </w:r>
      <w:r w:rsidRPr="0063562B">
        <w:rPr>
          <w:iCs/>
        </w:rPr>
        <w:t>Хозяин! – строго окликнул пришедший замешкавшегося на кухне старика</w:t>
      </w:r>
      <w:r w:rsidRPr="0063562B">
        <w:rPr>
          <w:rFonts w:ascii="Arial" w:hAnsi="Arial" w:cs="Arial"/>
          <w:i/>
          <w:iCs/>
        </w:rPr>
        <w:t>.</w:t>
      </w:r>
    </w:p>
    <w:p w:rsidR="00C1260F" w:rsidRPr="0063562B" w:rsidRDefault="00C1260F" w:rsidP="006349A1">
      <w:pPr>
        <w:jc w:val="both"/>
        <w:rPr>
          <w:shd w:val="clear" w:color="auto" w:fill="FFFFFF"/>
        </w:rPr>
      </w:pPr>
      <w:r w:rsidRPr="0063562B">
        <w:rPr>
          <w:iCs/>
        </w:rPr>
        <w:t xml:space="preserve">4. </w:t>
      </w:r>
      <w:r w:rsidRPr="0063562B">
        <w:rPr>
          <w:shd w:val="clear" w:color="auto" w:fill="FFFFFF"/>
        </w:rPr>
        <w:t xml:space="preserve">– </w:t>
      </w:r>
      <w:r w:rsidRPr="0063562B">
        <w:rPr>
          <w:bCs/>
          <w:shd w:val="clear" w:color="auto" w:fill="FFFFFF"/>
        </w:rPr>
        <w:t>Лиза</w:t>
      </w:r>
      <w:r w:rsidRPr="0063562B">
        <w:rPr>
          <w:shd w:val="clear" w:color="auto" w:fill="FFFFFF"/>
        </w:rPr>
        <w:t xml:space="preserve">, – </w:t>
      </w:r>
      <w:r w:rsidRPr="0063562B">
        <w:rPr>
          <w:bCs/>
          <w:shd w:val="clear" w:color="auto" w:fill="FFFFFF"/>
        </w:rPr>
        <w:t>произнес Лаврецкий</w:t>
      </w:r>
      <w:r w:rsidRPr="0063562B">
        <w:rPr>
          <w:shd w:val="clear" w:color="auto" w:fill="FFFFFF"/>
        </w:rPr>
        <w:t xml:space="preserve">, – </w:t>
      </w:r>
      <w:r w:rsidRPr="0063562B">
        <w:rPr>
          <w:bCs/>
          <w:shd w:val="clear" w:color="auto" w:fill="FFFFFF"/>
        </w:rPr>
        <w:t>Лиза</w:t>
      </w:r>
      <w:r w:rsidRPr="0063562B">
        <w:rPr>
          <w:shd w:val="clear" w:color="auto" w:fill="FFFFFF"/>
        </w:rPr>
        <w:t>, – повторил он и склонился к ее ногам... (Тургенев)</w:t>
      </w:r>
    </w:p>
    <w:p w:rsidR="00C1260F" w:rsidRPr="0063562B" w:rsidRDefault="00C1260F" w:rsidP="006349A1">
      <w:pPr>
        <w:jc w:val="both"/>
        <w:rPr>
          <w:shd w:val="clear" w:color="auto" w:fill="FFFFFF"/>
        </w:rPr>
      </w:pPr>
      <w:r w:rsidRPr="0063562B">
        <w:rPr>
          <w:shd w:val="clear" w:color="auto" w:fill="FFFFFF"/>
        </w:rPr>
        <w:t>5. – Андрюша, – страдальчески улыбаясь, напомнила о чем-то своем Христина Афанасьевна. (Николаев)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 xml:space="preserve">Ответ: 2. </w:t>
      </w:r>
      <w:r w:rsidRPr="0063562B">
        <w:rPr>
          <w:shd w:val="clear" w:color="auto" w:fill="FFFFFF"/>
        </w:rPr>
        <w:t xml:space="preserve">Вокативные предложения представляют собой обращения, осложненные выражением целостной, нерасчлененной мысли (чувства, волеизъявления). </w:t>
      </w:r>
      <w:r w:rsidRPr="0063562B">
        <w:t>Они</w:t>
      </w:r>
      <w:r w:rsidRPr="0063562B">
        <w:rPr>
          <w:shd w:val="clear" w:color="auto" w:fill="FFFFFF"/>
        </w:rPr>
        <w:t xml:space="preserve"> характеризуются семантико-грамматической изолированностью, содержат имя существительное (или местоимение) в им. п., произносимое с особой интонацией, передающей призыв, побуждение к прекращению действия, несогласие с собеседником, укор, упрек, сожаление, негодование и т.п. </w:t>
      </w:r>
      <w:r w:rsidRPr="0063562B">
        <w:t xml:space="preserve">Второе предложение к вокативным не относится: в нем слово </w:t>
      </w:r>
      <w:r w:rsidRPr="0063562B">
        <w:rPr>
          <w:b/>
          <w:i/>
        </w:rPr>
        <w:t>Ваня</w:t>
      </w:r>
      <w:r w:rsidRPr="0063562B">
        <w:t xml:space="preserve"> является обращением.</w:t>
      </w:r>
    </w:p>
    <w:p w:rsidR="00C1260F" w:rsidRPr="0063562B" w:rsidRDefault="00C1260F" w:rsidP="006349A1">
      <w:pPr>
        <w:tabs>
          <w:tab w:val="left" w:pos="360"/>
        </w:tabs>
        <w:jc w:val="both"/>
      </w:pPr>
    </w:p>
    <w:p w:rsidR="00C1260F" w:rsidRPr="0063562B" w:rsidRDefault="00C1260F" w:rsidP="006349A1">
      <w:pPr>
        <w:ind w:left="426" w:hanging="426"/>
        <w:jc w:val="both"/>
        <w:rPr>
          <w:rFonts w:ascii="Trebuchet MS" w:hAnsi="Trebuchet MS"/>
          <w:b/>
          <w:shd w:val="clear" w:color="auto" w:fill="FFFFFF"/>
        </w:rPr>
      </w:pPr>
      <w:r w:rsidRPr="0063562B">
        <w:rPr>
          <w:b/>
        </w:rPr>
        <w:t>14. Отметьте сложноподчиненное предложение с последовательным подчинением придаточных (знаки препинания не расставлены).</w:t>
      </w:r>
    </w:p>
    <w:p w:rsidR="00C1260F" w:rsidRPr="0063562B" w:rsidRDefault="00C1260F" w:rsidP="006349A1">
      <w:pPr>
        <w:ind w:left="284" w:hanging="284"/>
        <w:jc w:val="both"/>
        <w:rPr>
          <w:shd w:val="clear" w:color="auto" w:fill="FFFFFF"/>
        </w:rPr>
      </w:pPr>
      <w:r w:rsidRPr="0063562B">
        <w:rPr>
          <w:shd w:val="clear" w:color="auto" w:fill="FFFFFF"/>
        </w:rPr>
        <w:t>1. Дерсу сказал что это не тучи а туман и что завтра будет день солнечный и даже жаркий. (Арсеньев)</w:t>
      </w:r>
    </w:p>
    <w:p w:rsidR="00C1260F" w:rsidRPr="0063562B" w:rsidRDefault="00C1260F" w:rsidP="006349A1">
      <w:pPr>
        <w:ind w:left="284" w:hanging="284"/>
        <w:jc w:val="both"/>
        <w:rPr>
          <w:shd w:val="clear" w:color="auto" w:fill="FFFFFF"/>
        </w:rPr>
      </w:pPr>
      <w:r w:rsidRPr="0063562B">
        <w:rPr>
          <w:shd w:val="clear" w:color="auto" w:fill="FFFFFF"/>
        </w:rPr>
        <w:t>2. Зайцы которые всю жизнь всех и всюду боялись очень обрадовались оттого что так счастливо избавятся от своего изнуряющего страха. (Быков)</w:t>
      </w:r>
    </w:p>
    <w:p w:rsidR="00C1260F" w:rsidRPr="0063562B" w:rsidRDefault="00C1260F" w:rsidP="006349A1">
      <w:pPr>
        <w:ind w:left="284" w:hanging="284"/>
        <w:jc w:val="both"/>
        <w:rPr>
          <w:shd w:val="clear" w:color="auto" w:fill="FFFFFF"/>
        </w:rPr>
      </w:pPr>
      <w:r w:rsidRPr="0063562B">
        <w:rPr>
          <w:shd w:val="clear" w:color="auto" w:fill="FFFFFF"/>
        </w:rPr>
        <w:t>3. Партер настолько был погружен в полумрак что люди со свету входя в него начинали идти ощупью берясь за спинки кресел. (Булгаков)</w:t>
      </w:r>
    </w:p>
    <w:p w:rsidR="00C1260F" w:rsidRPr="0063562B" w:rsidRDefault="00C1260F" w:rsidP="006349A1">
      <w:pPr>
        <w:ind w:left="284" w:hanging="284"/>
        <w:jc w:val="both"/>
        <w:rPr>
          <w:shd w:val="clear" w:color="auto" w:fill="FFFFFF"/>
        </w:rPr>
      </w:pPr>
      <w:r w:rsidRPr="0063562B">
        <w:rPr>
          <w:shd w:val="clear" w:color="auto" w:fill="FFFFFF"/>
        </w:rPr>
        <w:t>4. Чтобы избавить Пашу от пятнающей привязанности вырвать ее с корнем и положить конец мучениям Лара объявила Паше что наотрез отказывается от него. (Пастернак)</w:t>
      </w:r>
    </w:p>
    <w:p w:rsidR="00C1260F" w:rsidRPr="0063562B" w:rsidRDefault="00C1260F" w:rsidP="006349A1">
      <w:pPr>
        <w:ind w:left="284" w:hanging="284"/>
        <w:jc w:val="both"/>
        <w:rPr>
          <w:shd w:val="clear" w:color="auto" w:fill="FFFFFF"/>
        </w:rPr>
      </w:pPr>
      <w:r w:rsidRPr="0063562B">
        <w:rPr>
          <w:shd w:val="clear" w:color="auto" w:fill="FFFFFF"/>
        </w:rPr>
        <w:t>5. Когда он читал или слышал что будут отнимать землю только у тех у кого больше пятисот десятин он и сам становился «смутьяном». (Бунин)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 xml:space="preserve">Ответ: 5. </w:t>
      </w:r>
      <w:r w:rsidRPr="0063562B">
        <w:t>В этом предложении первое придаточное является главным предложением для второго придаточного, которое, в свою очередь, выступает в качестве главного для следующего придаточного.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1 – однородное подчинение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2, 4 – параллельное подчинение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3 – одно придаточное</w:t>
      </w:r>
    </w:p>
    <w:p w:rsidR="00C1260F" w:rsidRPr="0063562B" w:rsidRDefault="00C1260F" w:rsidP="006349A1">
      <w:pPr>
        <w:tabs>
          <w:tab w:val="left" w:pos="360"/>
        </w:tabs>
        <w:jc w:val="both"/>
      </w:pPr>
    </w:p>
    <w:p w:rsidR="00C1260F" w:rsidRPr="0063562B" w:rsidRDefault="00C1260F" w:rsidP="008C11DE">
      <w:r w:rsidRPr="0063562B">
        <w:rPr>
          <w:b/>
        </w:rPr>
        <w:t>15.  </w:t>
      </w:r>
      <w:r w:rsidRPr="006F3D5D">
        <w:rPr>
          <w:b/>
        </w:rPr>
        <w:t>Отметьте пару исторически однокоренных слов.</w:t>
      </w:r>
    </w:p>
    <w:p w:rsidR="00C1260F" w:rsidRPr="0063562B" w:rsidRDefault="00C1260F" w:rsidP="008C11DE">
      <w:r w:rsidRPr="0063562B">
        <w:t>1. ушлый, гусар</w:t>
      </w:r>
    </w:p>
    <w:p w:rsidR="00C1260F" w:rsidRPr="0063562B" w:rsidRDefault="00C1260F" w:rsidP="008C11DE">
      <w:r w:rsidRPr="0063562B">
        <w:t>2. гусь, гуща</w:t>
      </w:r>
    </w:p>
    <w:p w:rsidR="00C1260F" w:rsidRPr="0063562B" w:rsidRDefault="00C1260F" w:rsidP="008C11DE">
      <w:r w:rsidRPr="0063562B">
        <w:t>3. гусли, успеть</w:t>
      </w:r>
    </w:p>
    <w:p w:rsidR="00C1260F" w:rsidRPr="0063562B" w:rsidRDefault="00C1260F" w:rsidP="008C11DE">
      <w:r w:rsidRPr="0063562B">
        <w:t xml:space="preserve">4. гусеница, усатый </w:t>
      </w:r>
    </w:p>
    <w:p w:rsidR="00C1260F" w:rsidRPr="0063562B" w:rsidRDefault="00C1260F" w:rsidP="008C11DE">
      <w:r w:rsidRPr="0063562B">
        <w:t>5. ущелье, кушать</w:t>
      </w:r>
    </w:p>
    <w:p w:rsidR="00C1260F" w:rsidRPr="0063562B" w:rsidRDefault="00C1260F" w:rsidP="008C11DE">
      <w:pPr>
        <w:tabs>
          <w:tab w:val="left" w:pos="360"/>
        </w:tabs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4A4E95">
      <w:pPr>
        <w:jc w:val="both"/>
        <w:rPr>
          <w:rFonts w:ascii="Arial" w:hAnsi="Arial" w:cs="Arial"/>
          <w:color w:val="FF0000"/>
        </w:rPr>
      </w:pPr>
      <w:r w:rsidRPr="0063562B">
        <w:rPr>
          <w:b/>
        </w:rPr>
        <w:t xml:space="preserve">Ответ: 4. </w:t>
      </w:r>
      <w:r w:rsidRPr="0063562B">
        <w:t xml:space="preserve">Исторический корень в слове </w:t>
      </w:r>
      <w:r w:rsidRPr="0063562B">
        <w:rPr>
          <w:i/>
        </w:rPr>
        <w:t>гусеница</w:t>
      </w:r>
      <w:r w:rsidRPr="0063562B">
        <w:t xml:space="preserve"> – </w:t>
      </w:r>
      <w:r w:rsidRPr="0063562B">
        <w:rPr>
          <w:i/>
        </w:rPr>
        <w:t>ус</w:t>
      </w:r>
      <w:r w:rsidRPr="0063562B">
        <w:t>. Первоначальное значение слова – «волосатое животное». См.: Шанский Н.М., Боброва Т.А. Школьный этимологический словарь русского языка. М., 2000.</w:t>
      </w:r>
    </w:p>
    <w:p w:rsidR="00C1260F" w:rsidRPr="0063562B" w:rsidRDefault="00C1260F" w:rsidP="006349A1">
      <w:pPr>
        <w:ind w:left="426" w:hanging="426"/>
        <w:jc w:val="both"/>
        <w:rPr>
          <w:b/>
        </w:rPr>
      </w:pPr>
    </w:p>
    <w:p w:rsidR="00C1260F" w:rsidRPr="0063562B" w:rsidRDefault="00C1260F" w:rsidP="00800B54">
      <w:pPr>
        <w:keepNext/>
        <w:ind w:left="425" w:hanging="425"/>
        <w:jc w:val="both"/>
        <w:rPr>
          <w:b/>
        </w:rPr>
      </w:pPr>
      <w:r w:rsidRPr="0063562B">
        <w:rPr>
          <w:b/>
        </w:rPr>
        <w:t xml:space="preserve">16.  Отметьте строчку, в которой представлены названия жанров научно-информативного подстиля научной речи. </w:t>
      </w:r>
    </w:p>
    <w:p w:rsidR="00C1260F" w:rsidRPr="0063562B" w:rsidRDefault="00C1260F" w:rsidP="006349A1">
      <w:r w:rsidRPr="0063562B">
        <w:t>1. реферат, аннотация</w:t>
      </w:r>
      <w:r w:rsidRPr="0063562B">
        <w:br/>
        <w:t>2. учебник, методическое пособие</w:t>
      </w:r>
      <w:r w:rsidRPr="0063562B">
        <w:br/>
        <w:t>3. словарь, справочник</w:t>
      </w:r>
      <w:r w:rsidRPr="0063562B">
        <w:br/>
        <w:t>4. монография, доклад</w:t>
      </w:r>
    </w:p>
    <w:p w:rsidR="00C1260F" w:rsidRPr="0063562B" w:rsidRDefault="00C1260F" w:rsidP="006349A1">
      <w:r w:rsidRPr="0063562B">
        <w:t>5. диссертация, статья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 xml:space="preserve">Ответ: 1. </w:t>
      </w:r>
      <w:r w:rsidRPr="0063562B">
        <w:rPr>
          <w:rStyle w:val="Strong"/>
          <w:b w:val="0"/>
          <w:iCs/>
          <w:bdr w:val="none" w:sz="0" w:space="0" w:color="auto" w:frame="1"/>
          <w:shd w:val="clear" w:color="auto" w:fill="FFFFFF"/>
        </w:rPr>
        <w:t xml:space="preserve">Тексты </w:t>
      </w:r>
      <w:r w:rsidRPr="0063562B">
        <w:rPr>
          <w:rStyle w:val="Strong"/>
          <w:b w:val="0"/>
          <w:bdr w:val="none" w:sz="0" w:space="0" w:color="auto" w:frame="1"/>
          <w:shd w:val="clear" w:color="auto" w:fill="FFFFFF"/>
        </w:rPr>
        <w:t>научно-информативного (научно-делового) подстиля адресованы</w:t>
      </w:r>
      <w:r w:rsidRPr="0063562B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Pr="0063562B">
        <w:rPr>
          <w:shd w:val="clear" w:color="auto" w:fill="FFFFFF"/>
        </w:rPr>
        <w:t>как специалистам, так и широкому кругу читателей;</w:t>
      </w:r>
      <w:r w:rsidRPr="0063562B">
        <w:rPr>
          <w:rStyle w:val="apple-converted-space"/>
          <w:shd w:val="clear" w:color="auto" w:fill="FFFFFF"/>
        </w:rPr>
        <w:t> </w:t>
      </w:r>
      <w:r w:rsidRPr="0063562B">
        <w:rPr>
          <w:rStyle w:val="Strong"/>
          <w:b w:val="0"/>
          <w:iCs/>
          <w:bdr w:val="none" w:sz="0" w:space="0" w:color="auto" w:frame="1"/>
          <w:shd w:val="clear" w:color="auto" w:fill="FFFFFF"/>
        </w:rPr>
        <w:t>цель этих текстов</w:t>
      </w:r>
      <w:r w:rsidRPr="0063562B">
        <w:t xml:space="preserve"> </w:t>
      </w:r>
      <w:r w:rsidRPr="0063562B">
        <w:rPr>
          <w:shd w:val="clear" w:color="auto" w:fill="FFFFFF"/>
        </w:rPr>
        <w:t>– сообщение научной информации с максимально точным и объективным описанием имеющихся фактов, а также юридическая защита этой информации. Данный подстиль реализуется в патентных описаниях,  научных рефератах, аннотациях и т.п.</w:t>
      </w:r>
    </w:p>
    <w:p w:rsidR="00C1260F" w:rsidRPr="0063562B" w:rsidRDefault="00C1260F" w:rsidP="006349A1">
      <w:pPr>
        <w:tabs>
          <w:tab w:val="left" w:pos="360"/>
        </w:tabs>
        <w:jc w:val="both"/>
      </w:pPr>
    </w:p>
    <w:p w:rsidR="00C1260F" w:rsidRPr="0063562B" w:rsidRDefault="00C1260F" w:rsidP="006349A1">
      <w:pPr>
        <w:ind w:left="426" w:hanging="426"/>
        <w:jc w:val="both"/>
        <w:rPr>
          <w:b/>
        </w:rPr>
      </w:pPr>
      <w:r w:rsidRPr="0063562B">
        <w:rPr>
          <w:b/>
        </w:rPr>
        <w:t>17.  Отметьте термин, которым обозначается речь недостаточно образованных горожан.</w:t>
      </w:r>
    </w:p>
    <w:p w:rsidR="00C1260F" w:rsidRPr="0063562B" w:rsidRDefault="00C1260F" w:rsidP="006349A1">
      <w:pPr>
        <w:jc w:val="both"/>
      </w:pPr>
      <w:r w:rsidRPr="0063562B">
        <w:t>1. наречие</w:t>
      </w:r>
    </w:p>
    <w:p w:rsidR="00C1260F" w:rsidRPr="0063562B" w:rsidRDefault="00C1260F" w:rsidP="006349A1">
      <w:pPr>
        <w:jc w:val="both"/>
      </w:pPr>
      <w:r w:rsidRPr="0063562B">
        <w:t>2. говор</w:t>
      </w:r>
    </w:p>
    <w:p w:rsidR="00C1260F" w:rsidRPr="0063562B" w:rsidRDefault="00C1260F" w:rsidP="006349A1">
      <w:pPr>
        <w:jc w:val="both"/>
      </w:pPr>
      <w:r w:rsidRPr="0063562B">
        <w:t xml:space="preserve">3. арго </w:t>
      </w:r>
    </w:p>
    <w:p w:rsidR="00C1260F" w:rsidRPr="0063562B" w:rsidRDefault="00C1260F" w:rsidP="006349A1">
      <w:pPr>
        <w:jc w:val="both"/>
      </w:pPr>
      <w:r w:rsidRPr="0063562B">
        <w:t>4. жаргон</w:t>
      </w:r>
    </w:p>
    <w:p w:rsidR="00C1260F" w:rsidRPr="0063562B" w:rsidRDefault="00C1260F" w:rsidP="006349A1">
      <w:pPr>
        <w:jc w:val="both"/>
      </w:pPr>
      <w:r w:rsidRPr="0063562B">
        <w:t>5. просторечие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 xml:space="preserve">Ответ: 5. </w:t>
      </w:r>
      <w:r w:rsidRPr="0063562B">
        <w:t xml:space="preserve">Просторечие </w:t>
      </w:r>
      <w:r w:rsidRPr="0063562B">
        <w:rPr>
          <w:shd w:val="clear" w:color="auto" w:fill="FFFFFF"/>
        </w:rPr>
        <w:t xml:space="preserve">– </w:t>
      </w:r>
      <w:r w:rsidRPr="0063562B">
        <w:t>«речь необразованного и полуобразованного городского населения, не владеющего литературными нормами» (Д.Ушаков).</w:t>
      </w:r>
    </w:p>
    <w:p w:rsidR="00C1260F" w:rsidRPr="0063562B" w:rsidRDefault="00C1260F" w:rsidP="006349A1">
      <w:pPr>
        <w:tabs>
          <w:tab w:val="left" w:pos="360"/>
        </w:tabs>
        <w:jc w:val="both"/>
      </w:pPr>
    </w:p>
    <w:p w:rsidR="00C1260F" w:rsidRPr="0063562B" w:rsidRDefault="00C1260F" w:rsidP="006349A1">
      <w:pPr>
        <w:pStyle w:val="1"/>
        <w:spacing w:before="0" w:after="0"/>
        <w:ind w:left="426" w:hanging="426"/>
      </w:pPr>
      <w:r w:rsidRPr="0063562B">
        <w:rPr>
          <w:b/>
        </w:rPr>
        <w:t>18.  Отметьте слово, написание которого не соответствует морфологическому принципу русской орфографии.</w:t>
      </w:r>
    </w:p>
    <w:p w:rsidR="00C1260F" w:rsidRPr="0063562B" w:rsidRDefault="00C1260F" w:rsidP="006349A1">
      <w:pPr>
        <w:pStyle w:val="2"/>
        <w:ind w:left="0"/>
      </w:pPr>
      <w:r w:rsidRPr="0063562B">
        <w:t>1. призадумался</w:t>
      </w:r>
    </w:p>
    <w:p w:rsidR="00C1260F" w:rsidRPr="0063562B" w:rsidRDefault="00C1260F" w:rsidP="006349A1">
      <w:pPr>
        <w:pStyle w:val="2"/>
        <w:ind w:left="0"/>
      </w:pPr>
      <w:r w:rsidRPr="0063562B">
        <w:t>2. подступ</w:t>
      </w:r>
    </w:p>
    <w:p w:rsidR="00C1260F" w:rsidRPr="0063562B" w:rsidRDefault="00C1260F" w:rsidP="006349A1">
      <w:pPr>
        <w:pStyle w:val="2"/>
        <w:ind w:left="0"/>
        <w:rPr>
          <w:i/>
        </w:rPr>
      </w:pPr>
      <w:r w:rsidRPr="0063562B">
        <w:t>3. несгибаемый</w:t>
      </w:r>
    </w:p>
    <w:p w:rsidR="00C1260F" w:rsidRPr="0063562B" w:rsidRDefault="00C1260F" w:rsidP="006349A1">
      <w:pPr>
        <w:pStyle w:val="31"/>
        <w:ind w:left="0"/>
        <w:jc w:val="both"/>
        <w:rPr>
          <w:b w:val="0"/>
          <w:color w:val="FF0000"/>
          <w:szCs w:val="24"/>
        </w:rPr>
      </w:pPr>
      <w:r w:rsidRPr="0063562B">
        <w:rPr>
          <w:b w:val="0"/>
          <w:szCs w:val="24"/>
        </w:rPr>
        <w:t>4. небезынтересный</w:t>
      </w:r>
    </w:p>
    <w:p w:rsidR="00C1260F" w:rsidRPr="0063562B" w:rsidRDefault="00C1260F" w:rsidP="006349A1">
      <w:pPr>
        <w:pStyle w:val="31"/>
        <w:ind w:left="0"/>
        <w:jc w:val="both"/>
        <w:rPr>
          <w:b w:val="0"/>
          <w:szCs w:val="24"/>
        </w:rPr>
      </w:pPr>
      <w:r w:rsidRPr="0063562B">
        <w:rPr>
          <w:b w:val="0"/>
          <w:szCs w:val="24"/>
        </w:rPr>
        <w:t>5. выращенный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345EF3">
      <w:pPr>
        <w:jc w:val="both"/>
      </w:pPr>
      <w:r w:rsidRPr="0063562B">
        <w:rPr>
          <w:b/>
        </w:rPr>
        <w:t>Ответ: 4.</w:t>
      </w:r>
      <w:r w:rsidRPr="0063562B">
        <w:t xml:space="preserve"> Морфологическому принципу, для которого характерно единообразное написание значащих частей слова – приставки, корня, суффикса, окончания, соответствуют все написания, кроме  4. В этом случае действует фонетический принцип: написание слова </w:t>
      </w:r>
      <w:r w:rsidRPr="0063562B">
        <w:rPr>
          <w:i/>
        </w:rPr>
        <w:t>небезынтересный</w:t>
      </w:r>
      <w:r w:rsidRPr="0063562B">
        <w:t xml:space="preserve"> передает его звучание. </w:t>
      </w:r>
    </w:p>
    <w:p w:rsidR="00C1260F" w:rsidRPr="0063562B" w:rsidRDefault="00C1260F" w:rsidP="006349A1">
      <w:pPr>
        <w:jc w:val="both"/>
      </w:pP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rPr>
          <w:b/>
        </w:rPr>
        <w:t>19.</w:t>
      </w:r>
      <w:r w:rsidRPr="0063562B">
        <w:t xml:space="preserve"> </w:t>
      </w:r>
      <w:r w:rsidRPr="0063562B">
        <w:rPr>
          <w:b/>
        </w:rPr>
        <w:t>Отметьте строчку, в которой все слова написаны правильно.</w:t>
      </w:r>
    </w:p>
    <w:p w:rsidR="00C1260F" w:rsidRPr="0063562B" w:rsidRDefault="00C1260F" w:rsidP="006349A1">
      <w:pPr>
        <w:tabs>
          <w:tab w:val="left" w:pos="-284"/>
        </w:tabs>
        <w:ind w:left="284" w:hanging="284"/>
        <w:jc w:val="both"/>
      </w:pPr>
      <w:r w:rsidRPr="0063562B">
        <w:t>1. подьячий, ньюанс, восьмью</w:t>
      </w:r>
    </w:p>
    <w:p w:rsidR="00C1260F" w:rsidRPr="0063562B" w:rsidRDefault="00C1260F" w:rsidP="006349A1">
      <w:pPr>
        <w:pStyle w:val="BodyTextIndent"/>
        <w:ind w:left="284" w:hanging="284"/>
        <w:jc w:val="both"/>
      </w:pPr>
      <w:r w:rsidRPr="0063562B">
        <w:t>2. контр-адмирал, полбанана, впоследствии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</w:pPr>
      <w:r w:rsidRPr="0063562B">
        <w:t>3. интриганский, кожезаменитель, дерматин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</w:pPr>
      <w:r w:rsidRPr="0063562B">
        <w:t>4. смышленый, не делимое на два число, потрошеный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</w:pPr>
      <w:r w:rsidRPr="0063562B">
        <w:t>5. терраса, элластик, программный</w:t>
      </w:r>
    </w:p>
    <w:p w:rsidR="00C1260F" w:rsidRPr="0063562B" w:rsidRDefault="00C1260F" w:rsidP="00E47431">
      <w:pPr>
        <w:keepNext/>
        <w:tabs>
          <w:tab w:val="left" w:pos="-567"/>
          <w:tab w:val="left" w:pos="-284"/>
        </w:tabs>
        <w:ind w:left="284" w:hanging="284"/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tabs>
          <w:tab w:val="left" w:pos="-567"/>
          <w:tab w:val="left" w:pos="-284"/>
        </w:tabs>
        <w:jc w:val="both"/>
        <w:rPr>
          <w:i/>
        </w:rPr>
      </w:pPr>
      <w:r w:rsidRPr="0063562B">
        <w:rPr>
          <w:b/>
        </w:rPr>
        <w:t xml:space="preserve">Ответ: 2. </w:t>
      </w:r>
      <w:r w:rsidRPr="0063562B">
        <w:t xml:space="preserve">Ошибочно написаны слова </w:t>
      </w:r>
      <w:r w:rsidRPr="0063562B">
        <w:rPr>
          <w:i/>
        </w:rPr>
        <w:t>нюанс, кожзаменитель, неделимое на два число, эластик.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</w:pPr>
    </w:p>
    <w:p w:rsidR="00C1260F" w:rsidRPr="0063562B" w:rsidRDefault="00C1260F" w:rsidP="006349A1">
      <w:pPr>
        <w:jc w:val="both"/>
      </w:pPr>
      <w:r w:rsidRPr="0063562B">
        <w:rPr>
          <w:b/>
        </w:rPr>
        <w:t>20</w:t>
      </w:r>
      <w:r w:rsidRPr="0063562B">
        <w:t xml:space="preserve">. </w:t>
      </w:r>
      <w:r w:rsidRPr="0063562B">
        <w:rPr>
          <w:b/>
        </w:rPr>
        <w:t>Отметьте предложение с нарушением пунктуации.</w:t>
      </w:r>
    </w:p>
    <w:p w:rsidR="00C1260F" w:rsidRPr="0063562B" w:rsidRDefault="00C1260F" w:rsidP="006349A1">
      <w:pPr>
        <w:ind w:left="284" w:hanging="284"/>
        <w:jc w:val="both"/>
      </w:pPr>
      <w:r w:rsidRPr="0063562B">
        <w:t>1. Если тебе захочется отдохнуть душой, иди ранней весной в лес к подснежникам и ты увидишь прекрасный сон действительности. (Троепольский)</w:t>
      </w:r>
    </w:p>
    <w:p w:rsidR="00C1260F" w:rsidRPr="0063562B" w:rsidRDefault="00C1260F" w:rsidP="006349A1">
      <w:pPr>
        <w:ind w:left="284" w:hanging="284"/>
        <w:jc w:val="both"/>
      </w:pPr>
      <w:r w:rsidRPr="0063562B">
        <w:t>2. В таком образе жизни заключается величайший здравый смысл, потому что человек, живущий по своему сердцу и в полном согласии со своим внутренним миром, – всегда созидатель, обогатитель и художник. (Паустовский)</w:t>
      </w:r>
    </w:p>
    <w:p w:rsidR="00C1260F" w:rsidRPr="0063562B" w:rsidRDefault="00C1260F" w:rsidP="006349A1">
      <w:pPr>
        <w:ind w:left="284" w:hanging="284"/>
        <w:jc w:val="both"/>
      </w:pPr>
      <w:r w:rsidRPr="0063562B">
        <w:t xml:space="preserve">3. А впрочем, понемногу опасения эти рассеялись и мальчуган разболтался. (Полевой) </w:t>
      </w:r>
    </w:p>
    <w:p w:rsidR="00C1260F" w:rsidRPr="0063562B" w:rsidRDefault="00C1260F" w:rsidP="006349A1">
      <w:pPr>
        <w:ind w:left="284" w:hanging="284"/>
        <w:jc w:val="both"/>
      </w:pPr>
      <w:r w:rsidRPr="0063562B">
        <w:t>4. Плавала паутина, и воздух хоть и пропитан заводским дымом, но все-таки другой, не городской, с каким-то далеким дыханием природы. (Радищев)</w:t>
      </w:r>
    </w:p>
    <w:p w:rsidR="00C1260F" w:rsidRPr="0063562B" w:rsidRDefault="00C1260F" w:rsidP="006349A1">
      <w:pPr>
        <w:ind w:left="284" w:hanging="284"/>
        <w:jc w:val="both"/>
      </w:pPr>
      <w:r w:rsidRPr="0063562B">
        <w:t>5. Стоит опять треснуть льдине – и морозная ночь вся содрогнется, и загудит, и застонет. (Короленко)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>Ответ: 1.</w:t>
      </w:r>
      <w:r w:rsidRPr="0063562B">
        <w:t xml:space="preserve"> В этом предложении отсутствует запятая перед союзом </w:t>
      </w:r>
      <w:r w:rsidRPr="0063562B">
        <w:rPr>
          <w:i/>
        </w:rPr>
        <w:t>и</w:t>
      </w:r>
      <w:r w:rsidRPr="0063562B">
        <w:t xml:space="preserve"> (</w:t>
      </w:r>
      <w:r w:rsidRPr="0063562B">
        <w:rPr>
          <w:i/>
        </w:rPr>
        <w:t>, и ты увидишь…</w:t>
      </w:r>
      <w:r w:rsidRPr="0063562B">
        <w:t>), которая разделяет части сложносочиненного предложения.</w:t>
      </w:r>
    </w:p>
    <w:p w:rsidR="00C1260F" w:rsidRPr="0063562B" w:rsidRDefault="00C1260F" w:rsidP="006349A1">
      <w:pPr>
        <w:jc w:val="both"/>
      </w:pPr>
    </w:p>
    <w:p w:rsidR="00C1260F" w:rsidRPr="0063562B" w:rsidRDefault="00C1260F" w:rsidP="006349A1">
      <w:pPr>
        <w:ind w:hanging="360"/>
        <w:jc w:val="both"/>
      </w:pPr>
      <w:r w:rsidRPr="0063562B">
        <w:rPr>
          <w:b/>
        </w:rPr>
        <w:t xml:space="preserve">      21.</w:t>
      </w:r>
      <w:r w:rsidRPr="0063562B">
        <w:rPr>
          <w:b/>
          <w:sz w:val="20"/>
          <w:szCs w:val="20"/>
        </w:rPr>
        <w:t xml:space="preserve"> </w:t>
      </w:r>
      <w:r w:rsidRPr="0063562B">
        <w:rPr>
          <w:b/>
        </w:rPr>
        <w:t>Отметьте предложение с нарушением пунктуации.</w:t>
      </w:r>
    </w:p>
    <w:p w:rsidR="00C1260F" w:rsidRPr="0063562B" w:rsidRDefault="00C1260F" w:rsidP="006349A1">
      <w:pPr>
        <w:ind w:left="284" w:hanging="284"/>
        <w:jc w:val="both"/>
      </w:pPr>
      <w:r w:rsidRPr="0063562B">
        <w:t>1. Формально-семантические отношения между призводящими и производными в случаях множественности мотиваций весьма разнообразны, однако они легко группируются вокруг двух основных типов. (Тихонов)</w:t>
      </w:r>
    </w:p>
    <w:p w:rsidR="00C1260F" w:rsidRPr="0063562B" w:rsidRDefault="00C1260F" w:rsidP="006349A1">
      <w:pPr>
        <w:ind w:left="284" w:hanging="284"/>
        <w:jc w:val="both"/>
      </w:pPr>
      <w:r w:rsidRPr="0063562B">
        <w:t>2. Именно чувство раскаяния я должен отметить прежде всего, а потом уж восторг, и певучесть в душе, и легкость, и радость оттого, что вот это-то утро не пропало даром. (Солоухин)</w:t>
      </w:r>
    </w:p>
    <w:p w:rsidR="00C1260F" w:rsidRPr="0063562B" w:rsidRDefault="00C1260F" w:rsidP="006349A1">
      <w:pPr>
        <w:ind w:left="284" w:hanging="284"/>
        <w:jc w:val="both"/>
      </w:pPr>
      <w:r w:rsidRPr="0063562B">
        <w:t>3. Для всего что существует в мире, в нашем языке есть точные слова и выражения. (Паустовский)</w:t>
      </w:r>
    </w:p>
    <w:p w:rsidR="00C1260F" w:rsidRPr="0063562B" w:rsidRDefault="00C1260F" w:rsidP="006349A1">
      <w:pPr>
        <w:ind w:left="284" w:hanging="284"/>
        <w:jc w:val="both"/>
      </w:pPr>
      <w:r w:rsidRPr="0063562B">
        <w:t>4. Шли долгие годы обычной мирной жизни, а Вега жила и ходила как в постоянном противогазе, с головой, вечно стянутой враждебною резиной. (Солженицын)</w:t>
      </w:r>
    </w:p>
    <w:p w:rsidR="00C1260F" w:rsidRPr="0063562B" w:rsidRDefault="00C1260F" w:rsidP="006349A1">
      <w:pPr>
        <w:ind w:left="284" w:hanging="284"/>
        <w:jc w:val="both"/>
      </w:pPr>
      <w:r w:rsidRPr="0063562B">
        <w:t>5. Самое замечательное в мгновенной точности портретов, брошенных на страницы дневника, – нелинейность характеристик, внутренняя динамика, психологическая объемность. (Петровский)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 xml:space="preserve">Ответ: 3. </w:t>
      </w:r>
      <w:r w:rsidRPr="0063562B">
        <w:t>В этом предложении отсутствует запятая перед придаточным предложением (… </w:t>
      </w:r>
      <w:r w:rsidRPr="0063562B">
        <w:rPr>
          <w:i/>
        </w:rPr>
        <w:t>всего, что…</w:t>
      </w:r>
      <w:r w:rsidRPr="0063562B">
        <w:t>).</w:t>
      </w:r>
    </w:p>
    <w:p w:rsidR="00C1260F" w:rsidRPr="0063562B" w:rsidRDefault="00C1260F" w:rsidP="006349A1">
      <w:pPr>
        <w:jc w:val="both"/>
      </w:pPr>
    </w:p>
    <w:p w:rsidR="00C1260F" w:rsidRPr="0063562B" w:rsidRDefault="00C1260F" w:rsidP="006349A1">
      <w:pPr>
        <w:ind w:left="284" w:hanging="284"/>
        <w:jc w:val="both"/>
        <w:rPr>
          <w:b/>
        </w:rPr>
      </w:pPr>
      <w:r w:rsidRPr="0063562B">
        <w:rPr>
          <w:b/>
          <w:iCs/>
        </w:rPr>
        <w:t xml:space="preserve">22. </w:t>
      </w:r>
      <w:r w:rsidRPr="0063562B">
        <w:rPr>
          <w:b/>
        </w:rPr>
        <w:t xml:space="preserve"> Отметьте неверное высказывание о синонимах и антонимах. </w:t>
      </w:r>
    </w:p>
    <w:p w:rsidR="00C1260F" w:rsidRPr="0063562B" w:rsidRDefault="00C1260F" w:rsidP="006349A1">
      <w:pPr>
        <w:pStyle w:val="a6"/>
        <w:ind w:left="284"/>
        <w:jc w:val="both"/>
      </w:pPr>
      <w:r w:rsidRPr="0063562B">
        <w:t xml:space="preserve">1. Синонимический ряд имеет градуальный характер и является открытой структурой, антонимический состоит из двух членов и является закрытым. </w:t>
      </w:r>
    </w:p>
    <w:p w:rsidR="00C1260F" w:rsidRPr="0063562B" w:rsidRDefault="00C1260F" w:rsidP="006349A1">
      <w:pPr>
        <w:pStyle w:val="a6"/>
        <w:ind w:left="284"/>
        <w:jc w:val="both"/>
      </w:pPr>
      <w:r w:rsidRPr="0063562B">
        <w:t>2. У антонимов одинаковая стилистическая окраска, синонимический ряд объединяет слова разных стилистических пластов.</w:t>
      </w:r>
    </w:p>
    <w:p w:rsidR="00C1260F" w:rsidRPr="0063562B" w:rsidRDefault="00C1260F" w:rsidP="006349A1">
      <w:pPr>
        <w:pStyle w:val="a6"/>
        <w:ind w:left="284"/>
        <w:jc w:val="both"/>
      </w:pPr>
      <w:r w:rsidRPr="0063562B">
        <w:t>3. У антонимов одинаковая сочетаемость, у синонимов – различная.</w:t>
      </w:r>
    </w:p>
    <w:p w:rsidR="00C1260F" w:rsidRPr="0063562B" w:rsidRDefault="00C1260F" w:rsidP="006349A1">
      <w:pPr>
        <w:pStyle w:val="a6"/>
        <w:ind w:left="284"/>
        <w:jc w:val="both"/>
      </w:pPr>
      <w:r w:rsidRPr="0063562B">
        <w:t xml:space="preserve">4. И синонимы, и антонимы бывают как языковые, узуальные, так и речевые, контекстные. </w:t>
      </w:r>
    </w:p>
    <w:p w:rsidR="00C1260F" w:rsidRPr="0063562B" w:rsidRDefault="00C1260F" w:rsidP="006349A1">
      <w:pPr>
        <w:pStyle w:val="a6"/>
        <w:ind w:left="284"/>
        <w:jc w:val="both"/>
      </w:pPr>
      <w:r w:rsidRPr="0063562B">
        <w:t>5. Подавляющее большинство антонимических пар не имеет синонимов к обоим членам ряда или к одному из них.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pStyle w:val="a6"/>
        <w:ind w:left="0" w:firstLine="0"/>
        <w:jc w:val="both"/>
      </w:pPr>
      <w:r w:rsidRPr="0063562B">
        <w:rPr>
          <w:b/>
        </w:rPr>
        <w:t xml:space="preserve">Ответ: 5. </w:t>
      </w:r>
      <w:r w:rsidRPr="0063562B">
        <w:t>Наоборот,</w:t>
      </w:r>
      <w:r w:rsidRPr="0063562B">
        <w:rPr>
          <w:b/>
        </w:rPr>
        <w:t xml:space="preserve"> </w:t>
      </w:r>
      <w:r w:rsidRPr="0063562B">
        <w:t xml:space="preserve">подавляющее большинство антонимических пар имеет синонимы либо к обоим членам ряда, либо к одному из них. Ср.: </w:t>
      </w:r>
      <w:r w:rsidRPr="0063562B">
        <w:rPr>
          <w:i/>
        </w:rPr>
        <w:t xml:space="preserve">бледный </w:t>
      </w:r>
      <w:r w:rsidRPr="0063562B">
        <w:t xml:space="preserve">(неяркий, бесцветный, бледный, блеклый, тусклый) – </w:t>
      </w:r>
      <w:r w:rsidRPr="0063562B">
        <w:rPr>
          <w:i/>
        </w:rPr>
        <w:t>яркий</w:t>
      </w:r>
      <w:r w:rsidRPr="0063562B">
        <w:t xml:space="preserve"> (густой, сочный, насыщенный, интенсивный, сильный).</w:t>
      </w:r>
    </w:p>
    <w:p w:rsidR="00C1260F" w:rsidRPr="0063562B" w:rsidRDefault="00C1260F" w:rsidP="006349A1">
      <w:pPr>
        <w:pStyle w:val="a6"/>
        <w:ind w:left="0" w:firstLine="0"/>
        <w:jc w:val="both"/>
      </w:pPr>
    </w:p>
    <w:p w:rsidR="00C1260F" w:rsidRPr="0063562B" w:rsidRDefault="00C1260F" w:rsidP="006349A1">
      <w:pPr>
        <w:pStyle w:val="1"/>
        <w:keepNext/>
        <w:spacing w:before="0" w:after="0"/>
        <w:ind w:left="357" w:hanging="357"/>
        <w:rPr>
          <w:b/>
          <w:i/>
        </w:rPr>
      </w:pPr>
      <w:r w:rsidRPr="0063562B">
        <w:rPr>
          <w:b/>
          <w:iCs/>
        </w:rPr>
        <w:t xml:space="preserve">23. Отметьте </w:t>
      </w:r>
      <w:r w:rsidRPr="0063562B">
        <w:rPr>
          <w:b/>
        </w:rPr>
        <w:t xml:space="preserve">лексико-семантическое явление, которое представлено в паре </w:t>
      </w:r>
      <w:r w:rsidRPr="0063562B">
        <w:rPr>
          <w:b/>
          <w:i/>
        </w:rPr>
        <w:t>факт – фактор.</w:t>
      </w:r>
      <w:r w:rsidRPr="0063562B">
        <w:rPr>
          <w:b/>
        </w:rPr>
        <w:t xml:space="preserve"> </w:t>
      </w:r>
    </w:p>
    <w:p w:rsidR="00C1260F" w:rsidRPr="0063562B" w:rsidRDefault="00C1260F" w:rsidP="006349A1">
      <w:pPr>
        <w:pStyle w:val="2"/>
        <w:ind w:left="0"/>
      </w:pPr>
      <w:r w:rsidRPr="0063562B">
        <w:t xml:space="preserve">1. полисемия </w:t>
      </w:r>
    </w:p>
    <w:p w:rsidR="00C1260F" w:rsidRPr="0063562B" w:rsidRDefault="00C1260F" w:rsidP="006349A1">
      <w:pPr>
        <w:pStyle w:val="2"/>
        <w:ind w:left="0"/>
      </w:pPr>
      <w:r w:rsidRPr="0063562B">
        <w:t xml:space="preserve">2. омонимия  </w:t>
      </w:r>
    </w:p>
    <w:p w:rsidR="00C1260F" w:rsidRPr="0063562B" w:rsidRDefault="00C1260F" w:rsidP="006349A1">
      <w:pPr>
        <w:pStyle w:val="11"/>
        <w:tabs>
          <w:tab w:val="left" w:pos="284"/>
        </w:tabs>
      </w:pPr>
      <w:r w:rsidRPr="0063562B">
        <w:t>3. синонимия</w:t>
      </w:r>
    </w:p>
    <w:p w:rsidR="00C1260F" w:rsidRPr="0063562B" w:rsidRDefault="00C1260F" w:rsidP="006349A1">
      <w:pPr>
        <w:pStyle w:val="11"/>
        <w:tabs>
          <w:tab w:val="left" w:pos="284"/>
        </w:tabs>
      </w:pPr>
      <w:r w:rsidRPr="0063562B">
        <w:t xml:space="preserve">4. паронимия  </w:t>
      </w:r>
    </w:p>
    <w:p w:rsidR="00C1260F" w:rsidRPr="0063562B" w:rsidRDefault="00C1260F" w:rsidP="006349A1">
      <w:pPr>
        <w:pStyle w:val="11"/>
        <w:tabs>
          <w:tab w:val="left" w:pos="284"/>
        </w:tabs>
      </w:pPr>
      <w:r w:rsidRPr="0063562B">
        <w:t>5. антонимия</w:t>
      </w:r>
    </w:p>
    <w:p w:rsidR="00C1260F" w:rsidRPr="0063562B" w:rsidRDefault="00C1260F" w:rsidP="001627FD">
      <w:pPr>
        <w:keepNext/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pStyle w:val="11"/>
        <w:tabs>
          <w:tab w:val="left" w:pos="284"/>
        </w:tabs>
      </w:pPr>
      <w:r w:rsidRPr="0063562B">
        <w:rPr>
          <w:b/>
        </w:rPr>
        <w:t xml:space="preserve">Ответ: 4. </w:t>
      </w:r>
      <w:r w:rsidRPr="0063562B">
        <w:t xml:space="preserve">Слова </w:t>
      </w:r>
      <w:r w:rsidRPr="0063562B">
        <w:rPr>
          <w:i/>
        </w:rPr>
        <w:t>факт</w:t>
      </w:r>
      <w:r w:rsidRPr="0063562B">
        <w:t xml:space="preserve"> и </w:t>
      </w:r>
      <w:r w:rsidRPr="0063562B">
        <w:rPr>
          <w:i/>
        </w:rPr>
        <w:t>фактор</w:t>
      </w:r>
      <w:r w:rsidRPr="0063562B">
        <w:t xml:space="preserve"> – паронимы. Паронимия – это близость двух или более слов по звучанию при различии их значения, создающая почву для их смешения в речи.</w:t>
      </w:r>
    </w:p>
    <w:p w:rsidR="00C1260F" w:rsidRPr="0063562B" w:rsidRDefault="00C1260F" w:rsidP="006349A1">
      <w:pPr>
        <w:pStyle w:val="11"/>
        <w:widowControl/>
        <w:tabs>
          <w:tab w:val="left" w:pos="284"/>
        </w:tabs>
        <w:rPr>
          <w:szCs w:val="24"/>
        </w:rPr>
      </w:pPr>
    </w:p>
    <w:p w:rsidR="00C1260F" w:rsidRPr="0063562B" w:rsidRDefault="00C1260F" w:rsidP="006349A1">
      <w:pPr>
        <w:ind w:left="426" w:hanging="426"/>
        <w:jc w:val="both"/>
        <w:rPr>
          <w:b/>
          <w:iCs/>
        </w:rPr>
      </w:pPr>
      <w:r w:rsidRPr="0063562B">
        <w:rPr>
          <w:b/>
        </w:rPr>
        <w:t xml:space="preserve">24. Отметьте строчку, в которой </w:t>
      </w:r>
      <w:r w:rsidRPr="0063562B">
        <w:rPr>
          <w:b/>
          <w:iCs/>
        </w:rPr>
        <w:t>выделенные слова являются омонимами, а не многозначными словами.</w:t>
      </w:r>
    </w:p>
    <w:p w:rsidR="00C1260F" w:rsidRPr="0063562B" w:rsidRDefault="00C1260F" w:rsidP="006349A1">
      <w:pPr>
        <w:jc w:val="both"/>
        <w:rPr>
          <w:iCs/>
        </w:rPr>
      </w:pPr>
      <w:r w:rsidRPr="0063562B">
        <w:rPr>
          <w:iCs/>
        </w:rPr>
        <w:t xml:space="preserve">1. </w:t>
      </w:r>
      <w:r w:rsidRPr="0063562B">
        <w:rPr>
          <w:i/>
          <w:iCs/>
        </w:rPr>
        <w:t xml:space="preserve">лететь </w:t>
      </w:r>
      <w:r w:rsidRPr="0063562B">
        <w:rPr>
          <w:iCs/>
        </w:rPr>
        <w:t xml:space="preserve">на самолете – </w:t>
      </w:r>
      <w:r w:rsidRPr="0063562B">
        <w:rPr>
          <w:i/>
          <w:iCs/>
        </w:rPr>
        <w:t>лететь</w:t>
      </w:r>
      <w:r w:rsidRPr="0063562B">
        <w:rPr>
          <w:iCs/>
        </w:rPr>
        <w:t xml:space="preserve"> со стула</w:t>
      </w:r>
    </w:p>
    <w:p w:rsidR="00C1260F" w:rsidRPr="0063562B" w:rsidRDefault="00C1260F" w:rsidP="006349A1">
      <w:pPr>
        <w:jc w:val="both"/>
        <w:rPr>
          <w:iCs/>
        </w:rPr>
      </w:pPr>
      <w:r w:rsidRPr="0063562B">
        <w:rPr>
          <w:iCs/>
        </w:rPr>
        <w:t xml:space="preserve">2. </w:t>
      </w:r>
      <w:r w:rsidRPr="0063562B">
        <w:rPr>
          <w:i/>
          <w:iCs/>
        </w:rPr>
        <w:t>глава</w:t>
      </w:r>
      <w:r w:rsidRPr="0063562B">
        <w:rPr>
          <w:iCs/>
        </w:rPr>
        <w:t xml:space="preserve"> правительства – </w:t>
      </w:r>
      <w:r w:rsidRPr="0063562B">
        <w:rPr>
          <w:i/>
          <w:iCs/>
        </w:rPr>
        <w:t>глава</w:t>
      </w:r>
      <w:r w:rsidRPr="0063562B">
        <w:rPr>
          <w:iCs/>
        </w:rPr>
        <w:t xml:space="preserve"> книги</w:t>
      </w:r>
    </w:p>
    <w:p w:rsidR="00C1260F" w:rsidRPr="0063562B" w:rsidRDefault="00C1260F" w:rsidP="006349A1">
      <w:pPr>
        <w:jc w:val="both"/>
        <w:rPr>
          <w:iCs/>
        </w:rPr>
      </w:pPr>
      <w:r w:rsidRPr="0063562B">
        <w:rPr>
          <w:iCs/>
        </w:rPr>
        <w:t xml:space="preserve">3. </w:t>
      </w:r>
      <w:r w:rsidRPr="0063562B">
        <w:rPr>
          <w:i/>
          <w:iCs/>
        </w:rPr>
        <w:t>оборвать</w:t>
      </w:r>
      <w:r w:rsidRPr="0063562B">
        <w:rPr>
          <w:iCs/>
        </w:rPr>
        <w:t xml:space="preserve"> лепестки – </w:t>
      </w:r>
      <w:r w:rsidRPr="0063562B">
        <w:rPr>
          <w:i/>
          <w:iCs/>
        </w:rPr>
        <w:t>оборвать</w:t>
      </w:r>
      <w:r w:rsidRPr="0063562B">
        <w:rPr>
          <w:iCs/>
        </w:rPr>
        <w:t xml:space="preserve"> спорщика</w:t>
      </w:r>
    </w:p>
    <w:p w:rsidR="00C1260F" w:rsidRPr="0063562B" w:rsidRDefault="00C1260F" w:rsidP="006349A1">
      <w:pPr>
        <w:jc w:val="both"/>
        <w:rPr>
          <w:iCs/>
        </w:rPr>
      </w:pPr>
      <w:r w:rsidRPr="0063562B">
        <w:rPr>
          <w:iCs/>
        </w:rPr>
        <w:t xml:space="preserve">4. </w:t>
      </w:r>
      <w:r w:rsidRPr="0063562B">
        <w:rPr>
          <w:i/>
          <w:iCs/>
        </w:rPr>
        <w:t>отделение</w:t>
      </w:r>
      <w:r w:rsidRPr="0063562B">
        <w:rPr>
          <w:iCs/>
        </w:rPr>
        <w:t xml:space="preserve"> в концерте – </w:t>
      </w:r>
      <w:r w:rsidRPr="0063562B">
        <w:rPr>
          <w:i/>
          <w:iCs/>
        </w:rPr>
        <w:t>отделение</w:t>
      </w:r>
      <w:r w:rsidRPr="0063562B">
        <w:rPr>
          <w:iCs/>
        </w:rPr>
        <w:t xml:space="preserve"> в пехоте</w:t>
      </w:r>
    </w:p>
    <w:p w:rsidR="00C1260F" w:rsidRPr="0063562B" w:rsidRDefault="00C1260F" w:rsidP="006349A1">
      <w:pPr>
        <w:jc w:val="both"/>
        <w:rPr>
          <w:iCs/>
        </w:rPr>
      </w:pPr>
      <w:r w:rsidRPr="0063562B">
        <w:rPr>
          <w:iCs/>
        </w:rPr>
        <w:t xml:space="preserve">5. </w:t>
      </w:r>
      <w:r w:rsidRPr="0063562B">
        <w:rPr>
          <w:i/>
          <w:iCs/>
        </w:rPr>
        <w:t xml:space="preserve">мутная </w:t>
      </w:r>
      <w:r w:rsidRPr="0063562B">
        <w:rPr>
          <w:iCs/>
        </w:rPr>
        <w:t xml:space="preserve">вода – </w:t>
      </w:r>
      <w:r w:rsidRPr="0063562B">
        <w:rPr>
          <w:i/>
          <w:iCs/>
        </w:rPr>
        <w:t>мутное</w:t>
      </w:r>
      <w:r w:rsidRPr="0063562B">
        <w:rPr>
          <w:iCs/>
        </w:rPr>
        <w:t xml:space="preserve"> сознание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 xml:space="preserve">Ответ: 2. </w:t>
      </w:r>
      <w:r w:rsidRPr="0063562B">
        <w:t>В отличие от многозначных слов, у омонимов нет общих сем (компонентов значения). В словарях омонимы представлены в разных словарных статьях.</w:t>
      </w:r>
    </w:p>
    <w:p w:rsidR="00C1260F" w:rsidRPr="0063562B" w:rsidRDefault="00C1260F" w:rsidP="006349A1">
      <w:pPr>
        <w:pStyle w:val="a3"/>
        <w:spacing w:before="0"/>
        <w:ind w:left="0" w:firstLine="0"/>
      </w:pPr>
    </w:p>
    <w:p w:rsidR="00C1260F" w:rsidRPr="0063562B" w:rsidRDefault="00C1260F" w:rsidP="006349A1">
      <w:pPr>
        <w:rPr>
          <w:b/>
        </w:rPr>
      </w:pPr>
      <w:r w:rsidRPr="0063562B">
        <w:rPr>
          <w:b/>
        </w:rPr>
        <w:t>25. Отметьте строчку, в которой все числительные употреблены правильно.</w:t>
      </w:r>
    </w:p>
    <w:p w:rsidR="00C1260F" w:rsidRPr="0063562B" w:rsidRDefault="00C1260F" w:rsidP="006349A1">
      <w:r w:rsidRPr="0063562B">
        <w:t>1. трое товарищей, двое сирот, четверо саней</w:t>
      </w:r>
      <w:r w:rsidRPr="0063562B">
        <w:br/>
        <w:t>2. четверо друзей, трое волков, двое забияк</w:t>
      </w:r>
      <w:r w:rsidRPr="0063562B">
        <w:br/>
        <w:t>3. трое профессоров, четверо студентов, двое тигров</w:t>
      </w:r>
      <w:r w:rsidRPr="0063562B">
        <w:br/>
        <w:t>4. четверо парней, двое плакс, трое подруг</w:t>
      </w:r>
    </w:p>
    <w:p w:rsidR="00C1260F" w:rsidRPr="0063562B" w:rsidRDefault="00C1260F" w:rsidP="006349A1">
      <w:pPr>
        <w:jc w:val="both"/>
      </w:pPr>
      <w:r w:rsidRPr="0063562B">
        <w:t>5. двое ворот, трое столов, четверо котят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>Ответ: 1.</w:t>
      </w:r>
      <w:r w:rsidRPr="0063562B">
        <w:rPr>
          <w:b/>
          <w:color w:val="FF0000"/>
        </w:rPr>
        <w:t xml:space="preserve"> </w:t>
      </w:r>
      <w:r w:rsidRPr="0063562B">
        <w:t>Собирательные числительные не могут употребляться в сочетании с названиями взрослых животных («трое волков», «двое тигров»), с названиями лиц женского пола («трое подруг»), с существительными, имеющими формы как единственного, так и множественного числа («трое столов»).</w:t>
      </w:r>
    </w:p>
    <w:p w:rsidR="00C1260F" w:rsidRPr="0063562B" w:rsidRDefault="00C1260F" w:rsidP="006349A1">
      <w:pPr>
        <w:jc w:val="both"/>
      </w:pP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rPr>
          <w:b/>
        </w:rPr>
        <w:t>26. Отметьте правильно построенное предложение</w:t>
      </w:r>
      <w:r w:rsidRPr="0063562B">
        <w:t>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1. Укажите ваше ИНН в трудовом договоре.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2. МГУ отпраздновало юбилей.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3. МИД сообщил о начале переговоров.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4. В этом году ГИБДД обновило свой автопарк.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5. ООН принял к рассмотрению все документы.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C35863">
      <w:pPr>
        <w:jc w:val="both"/>
      </w:pPr>
      <w:r w:rsidRPr="0063562B">
        <w:rPr>
          <w:b/>
        </w:rPr>
        <w:t xml:space="preserve">Ответ: 3. </w:t>
      </w:r>
      <w:r w:rsidRPr="0063562B">
        <w:t xml:space="preserve">Если аббревиатура не склоняется, ее род определяется по роду ведущего слова составного наименования. ИНН – м. р. (опорное слово – </w:t>
      </w:r>
      <w:r w:rsidRPr="0063562B">
        <w:rPr>
          <w:i/>
        </w:rPr>
        <w:t>номер</w:t>
      </w:r>
      <w:r w:rsidRPr="0063562B">
        <w:t xml:space="preserve">), МГУ – м. р. (опорное слово – </w:t>
      </w:r>
      <w:r w:rsidRPr="0063562B">
        <w:rPr>
          <w:i/>
        </w:rPr>
        <w:t>университет</w:t>
      </w:r>
      <w:r w:rsidRPr="0063562B">
        <w:t xml:space="preserve">), ГИБДД – ж. р. (опорное слово – </w:t>
      </w:r>
      <w:r w:rsidRPr="0063562B">
        <w:rPr>
          <w:i/>
        </w:rPr>
        <w:t>инспекция</w:t>
      </w:r>
      <w:r w:rsidRPr="0063562B">
        <w:t xml:space="preserve">), ООН – ж. р. (опорное слово – </w:t>
      </w:r>
      <w:r w:rsidRPr="0063562B">
        <w:rPr>
          <w:i/>
        </w:rPr>
        <w:t>организация</w:t>
      </w:r>
      <w:r w:rsidRPr="0063562B">
        <w:t xml:space="preserve">). К аббревиатуре МИД данное правило не относится, так как она склоняется (работать в МИДе). Род таких аббревиатур определяется по типу склонения. Следовательно, МИД  мужского рода. </w:t>
      </w:r>
    </w:p>
    <w:p w:rsidR="00C1260F" w:rsidRPr="0063562B" w:rsidRDefault="00C1260F" w:rsidP="006349A1">
      <w:pPr>
        <w:jc w:val="both"/>
      </w:pP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27. Отметьте предложение с грамматической ошибкой.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1. Он уже защитил кандидатскую степень и теперь преподает в вузе.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2. Запорожцы на картине о чем-то смеются.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3. Наша шахматистка отстала от своей соперницы в развитии.</w:t>
      </w:r>
    </w:p>
    <w:p w:rsidR="00C1260F" w:rsidRPr="0063562B" w:rsidRDefault="00C1260F" w:rsidP="006349A1">
      <w:pPr>
        <w:tabs>
          <w:tab w:val="left" w:pos="360"/>
        </w:tabs>
        <w:ind w:left="284" w:hanging="284"/>
        <w:jc w:val="both"/>
      </w:pPr>
      <w:r w:rsidRPr="0063562B">
        <w:t>4. Недостатком диссертационного исследования является недостаточно глубокая разработка некоторых важных вопросов.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 xml:space="preserve">5. Теплица уже несколько лет обеспечивает город молодыми овощами. 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 xml:space="preserve">Ответ: 2. </w:t>
      </w:r>
      <w:r w:rsidRPr="0063562B">
        <w:t xml:space="preserve">В предложении допущена ошибка в управлении: </w:t>
      </w:r>
      <w:r w:rsidRPr="0063562B">
        <w:rPr>
          <w:i/>
        </w:rPr>
        <w:t>о чем-то смеются</w:t>
      </w:r>
      <w:r w:rsidRPr="0063562B">
        <w:t xml:space="preserve"> (вместо </w:t>
      </w:r>
      <w:r w:rsidRPr="0063562B">
        <w:rPr>
          <w:i/>
        </w:rPr>
        <w:t>над чем-то</w:t>
      </w:r>
      <w:r w:rsidRPr="0063562B">
        <w:t xml:space="preserve">). </w:t>
      </w:r>
    </w:p>
    <w:p w:rsidR="00C1260F" w:rsidRPr="0063562B" w:rsidRDefault="00C1260F" w:rsidP="006349A1">
      <w:pPr>
        <w:pStyle w:val="a3"/>
        <w:spacing w:before="0"/>
        <w:ind w:left="426" w:hanging="426"/>
      </w:pPr>
    </w:p>
    <w:p w:rsidR="00C1260F" w:rsidRPr="0063562B" w:rsidRDefault="00C1260F" w:rsidP="001627FD">
      <w:pPr>
        <w:pStyle w:val="a3"/>
        <w:keepNext/>
        <w:spacing w:before="0"/>
        <w:ind w:left="425" w:hanging="425"/>
      </w:pPr>
      <w:r w:rsidRPr="0063562B">
        <w:t>28. Отметьте тенденцию, которую в современном русском языке выражает широкое употребление заимствованной терминологии.</w:t>
      </w:r>
    </w:p>
    <w:p w:rsidR="00C1260F" w:rsidRPr="0063562B" w:rsidRDefault="00C1260F" w:rsidP="006349A1">
      <w:pPr>
        <w:pStyle w:val="a2"/>
        <w:ind w:left="0" w:firstLine="0"/>
      </w:pPr>
      <w:r w:rsidRPr="0063562B">
        <w:t>1. демократизация</w:t>
      </w:r>
    </w:p>
    <w:p w:rsidR="00C1260F" w:rsidRPr="0063562B" w:rsidRDefault="00C1260F" w:rsidP="006349A1">
      <w:pPr>
        <w:pStyle w:val="a2"/>
        <w:ind w:left="0" w:firstLine="0"/>
      </w:pPr>
      <w:r w:rsidRPr="0063562B">
        <w:t>2. усиление личностного начала в коммуникации</w:t>
      </w:r>
    </w:p>
    <w:p w:rsidR="00C1260F" w:rsidRPr="0063562B" w:rsidRDefault="00C1260F" w:rsidP="006349A1">
      <w:pPr>
        <w:pStyle w:val="a2"/>
        <w:ind w:left="0" w:firstLine="0"/>
      </w:pPr>
      <w:r w:rsidRPr="0063562B">
        <w:t>3. интеллектуализация</w:t>
      </w:r>
    </w:p>
    <w:p w:rsidR="00C1260F" w:rsidRPr="0063562B" w:rsidRDefault="00C1260F" w:rsidP="006349A1">
      <w:pPr>
        <w:pStyle w:val="a2"/>
        <w:ind w:left="0" w:firstLine="0"/>
      </w:pPr>
      <w:r w:rsidRPr="0063562B">
        <w:t>4. эвфемизация</w:t>
      </w:r>
    </w:p>
    <w:p w:rsidR="00C1260F" w:rsidRPr="0063562B" w:rsidRDefault="00C1260F" w:rsidP="006349A1">
      <w:pPr>
        <w:pStyle w:val="a2"/>
        <w:ind w:left="0" w:firstLine="0"/>
      </w:pPr>
      <w:r w:rsidRPr="0063562B">
        <w:t>5. метафоризация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pStyle w:val="a2"/>
        <w:ind w:left="0" w:firstLine="0"/>
      </w:pPr>
      <w:r w:rsidRPr="0063562B">
        <w:rPr>
          <w:b/>
        </w:rPr>
        <w:t xml:space="preserve">Ответ: 3. </w:t>
      </w:r>
      <w:r w:rsidRPr="0063562B">
        <w:t xml:space="preserve">Широкое употребление заимствованной терминологии, в том числе за рамками научного стиля речи, является показателем роста уровня образованности россиян и выражает тенденцию к интеллектуализации русского языка. </w:t>
      </w:r>
    </w:p>
    <w:p w:rsidR="00C1260F" w:rsidRPr="0063562B" w:rsidRDefault="00C1260F" w:rsidP="006349A1">
      <w:pPr>
        <w:pStyle w:val="a3"/>
        <w:spacing w:before="0"/>
        <w:ind w:left="426" w:hanging="426"/>
      </w:pPr>
    </w:p>
    <w:p w:rsidR="00C1260F" w:rsidRPr="0063562B" w:rsidRDefault="00C1260F" w:rsidP="006349A1">
      <w:pPr>
        <w:pStyle w:val="a3"/>
        <w:spacing w:before="0"/>
        <w:ind w:left="426" w:hanging="426"/>
      </w:pPr>
      <w:r w:rsidRPr="0063562B">
        <w:t>29. Отметьте единицу, которая не является лингвокультуремой (речевой единицей, имеющей как лингвистический, так и культурный смысл).</w:t>
      </w:r>
    </w:p>
    <w:p w:rsidR="00C1260F" w:rsidRPr="0063562B" w:rsidRDefault="00C1260F" w:rsidP="006349A1">
      <w:pPr>
        <w:pStyle w:val="a2"/>
        <w:ind w:left="0" w:firstLine="0"/>
      </w:pPr>
      <w:r w:rsidRPr="0063562B">
        <w:t>1. фразеологизм</w:t>
      </w:r>
    </w:p>
    <w:p w:rsidR="00C1260F" w:rsidRPr="0063562B" w:rsidRDefault="00C1260F" w:rsidP="006349A1">
      <w:pPr>
        <w:pStyle w:val="a2"/>
        <w:ind w:left="0" w:firstLine="0"/>
      </w:pPr>
      <w:r w:rsidRPr="0063562B">
        <w:t>2. символ</w:t>
      </w:r>
    </w:p>
    <w:p w:rsidR="00C1260F" w:rsidRPr="0063562B" w:rsidRDefault="00C1260F" w:rsidP="006349A1">
      <w:pPr>
        <w:pStyle w:val="a2"/>
        <w:ind w:left="0" w:firstLine="0"/>
      </w:pPr>
      <w:r w:rsidRPr="0063562B">
        <w:t>3. мифологема</w:t>
      </w:r>
    </w:p>
    <w:p w:rsidR="00C1260F" w:rsidRPr="0063562B" w:rsidRDefault="00C1260F" w:rsidP="006349A1">
      <w:pPr>
        <w:pStyle w:val="a2"/>
        <w:ind w:left="0" w:firstLine="0"/>
      </w:pPr>
      <w:r w:rsidRPr="0063562B">
        <w:t>4. прецедентное имя</w:t>
      </w:r>
    </w:p>
    <w:p w:rsidR="00C1260F" w:rsidRPr="0063562B" w:rsidRDefault="00C1260F" w:rsidP="006349A1">
      <w:pPr>
        <w:pStyle w:val="a2"/>
        <w:ind w:left="0" w:firstLine="0"/>
        <w:rPr>
          <w:spacing w:val="-6"/>
        </w:rPr>
      </w:pPr>
      <w:r w:rsidRPr="0063562B">
        <w:t xml:space="preserve">5. сложное синтаксическое целое 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pStyle w:val="a2"/>
        <w:ind w:left="0" w:firstLine="0"/>
        <w:rPr>
          <w:spacing w:val="-6"/>
        </w:rPr>
      </w:pPr>
      <w:r w:rsidRPr="0063562B">
        <w:rPr>
          <w:b/>
          <w:spacing w:val="-6"/>
        </w:rPr>
        <w:t xml:space="preserve">Ответ: 5. </w:t>
      </w:r>
      <w:r w:rsidRPr="0063562B">
        <w:t>Сложное синтаксическое целое</w:t>
      </w:r>
      <w:r w:rsidRPr="0063562B">
        <w:rPr>
          <w:spacing w:val="-6"/>
        </w:rPr>
        <w:t xml:space="preserve"> как единица синтаксической структуры текста не имеет обязательного культурного смысла.</w:t>
      </w:r>
    </w:p>
    <w:p w:rsidR="00C1260F" w:rsidRPr="0063562B" w:rsidRDefault="00C1260F" w:rsidP="006349A1">
      <w:pPr>
        <w:pStyle w:val="a2"/>
        <w:ind w:left="0" w:firstLine="0"/>
      </w:pP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30. Отметьте определение лингвистической компетенции.</w:t>
      </w:r>
    </w:p>
    <w:p w:rsidR="00C1260F" w:rsidRPr="0063562B" w:rsidRDefault="00C1260F" w:rsidP="006349A1">
      <w:pPr>
        <w:jc w:val="both"/>
      </w:pPr>
      <w:r w:rsidRPr="0063562B">
        <w:t>1.</w:t>
      </w:r>
      <w:r w:rsidRPr="0063562B">
        <w:rPr>
          <w:b/>
        </w:rPr>
        <w:t xml:space="preserve"> </w:t>
      </w:r>
      <w:r w:rsidRPr="0063562B">
        <w:t>Овладение видами речевой деятельности и основами культуры устной и письменной речи.</w:t>
      </w:r>
    </w:p>
    <w:p w:rsidR="00C1260F" w:rsidRPr="0063562B" w:rsidRDefault="00C1260F" w:rsidP="006349A1">
      <w:pPr>
        <w:ind w:left="284" w:hanging="284"/>
        <w:jc w:val="both"/>
      </w:pPr>
      <w:r w:rsidRPr="0063562B">
        <w:t xml:space="preserve">2. Владение базовыми умениями и навыками использования языка в жизненно важных для данного возраста сферах и ситуациях общения. </w:t>
      </w:r>
    </w:p>
    <w:p w:rsidR="00C1260F" w:rsidRPr="0063562B" w:rsidRDefault="00C1260F" w:rsidP="006349A1">
      <w:pPr>
        <w:jc w:val="both"/>
      </w:pPr>
      <w:r w:rsidRPr="0063562B">
        <w:t>3. Освоение основных норм русского литературного языка.</w:t>
      </w:r>
    </w:p>
    <w:p w:rsidR="00C1260F" w:rsidRPr="0063562B" w:rsidRDefault="00C1260F" w:rsidP="006349A1">
      <w:pPr>
        <w:ind w:left="284" w:hanging="284"/>
        <w:jc w:val="both"/>
      </w:pPr>
      <w:r w:rsidRPr="0063562B">
        <w:t>4. Развитие способности к анализу и оценке языковых явлений и фактов, получение знаний о лингвистике как науке, ее основных разделах и базовых понятиях.</w:t>
      </w:r>
    </w:p>
    <w:p w:rsidR="00C1260F" w:rsidRPr="0063562B" w:rsidRDefault="00C1260F" w:rsidP="006349A1">
      <w:pPr>
        <w:jc w:val="both"/>
      </w:pPr>
      <w:r w:rsidRPr="0063562B">
        <w:t xml:space="preserve">5. Осознание родного языка как формы выражения национальной культуры. 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 xml:space="preserve">Ответ: 4. </w:t>
      </w:r>
      <w:r w:rsidRPr="0063562B">
        <w:t>Лингвистическая компетенция предполагает способность учащихся к анализу и оценке языковых явлений и фактов, наличие знаний о лингвистике как науке, ее основных разделах и базовых понятиях.</w:t>
      </w:r>
    </w:p>
    <w:p w:rsidR="00C1260F" w:rsidRPr="0063562B" w:rsidRDefault="00C1260F" w:rsidP="006349A1">
      <w:pPr>
        <w:tabs>
          <w:tab w:val="left" w:pos="360"/>
        </w:tabs>
        <w:jc w:val="both"/>
      </w:pPr>
    </w:p>
    <w:p w:rsidR="00C1260F" w:rsidRPr="0063562B" w:rsidRDefault="00C1260F" w:rsidP="00880101">
      <w:pPr>
        <w:pageBreakBefore/>
        <w:tabs>
          <w:tab w:val="left" w:pos="360"/>
        </w:tabs>
        <w:jc w:val="center"/>
        <w:rPr>
          <w:b/>
        </w:rPr>
      </w:pPr>
      <w:r w:rsidRPr="0063562B">
        <w:rPr>
          <w:b/>
        </w:rPr>
        <w:t>Всероссийская олимпиада учителей «ПРОФИ – 2016» по русскому языку</w:t>
      </w:r>
    </w:p>
    <w:p w:rsidR="00C1260F" w:rsidRPr="0063562B" w:rsidRDefault="00C1260F" w:rsidP="00C83064">
      <w:pPr>
        <w:tabs>
          <w:tab w:val="left" w:pos="360"/>
        </w:tabs>
        <w:jc w:val="center"/>
        <w:rPr>
          <w:b/>
        </w:rPr>
      </w:pPr>
    </w:p>
    <w:p w:rsidR="00C1260F" w:rsidRPr="0063562B" w:rsidRDefault="00C1260F" w:rsidP="00E47431">
      <w:pPr>
        <w:tabs>
          <w:tab w:val="left" w:pos="360"/>
        </w:tabs>
        <w:jc w:val="center"/>
        <w:rPr>
          <w:b/>
        </w:rPr>
      </w:pPr>
      <w:r w:rsidRPr="0063562B">
        <w:rPr>
          <w:b/>
        </w:rPr>
        <w:t>Тест с комментариями для заочного тура</w:t>
      </w:r>
    </w:p>
    <w:p w:rsidR="00C1260F" w:rsidRPr="0063562B" w:rsidRDefault="00C1260F" w:rsidP="00C83064">
      <w:pPr>
        <w:tabs>
          <w:tab w:val="left" w:pos="360"/>
        </w:tabs>
        <w:jc w:val="center"/>
        <w:rPr>
          <w:b/>
        </w:rPr>
      </w:pPr>
    </w:p>
    <w:p w:rsidR="00C1260F" w:rsidRPr="0063562B" w:rsidRDefault="00C1260F" w:rsidP="00C83064">
      <w:pPr>
        <w:tabs>
          <w:tab w:val="left" w:pos="360"/>
        </w:tabs>
        <w:jc w:val="center"/>
        <w:rPr>
          <w:b/>
        </w:rPr>
      </w:pPr>
      <w:r w:rsidRPr="0063562B">
        <w:rPr>
          <w:b/>
        </w:rPr>
        <w:t>Вариант 2</w:t>
      </w:r>
    </w:p>
    <w:p w:rsidR="00C1260F" w:rsidRPr="0063562B" w:rsidRDefault="00C1260F" w:rsidP="006349A1">
      <w:pPr>
        <w:tabs>
          <w:tab w:val="left" w:pos="360"/>
        </w:tabs>
        <w:jc w:val="center"/>
        <w:rPr>
          <w:b/>
        </w:rPr>
      </w:pPr>
    </w:p>
    <w:p w:rsidR="00C1260F" w:rsidRPr="0063562B" w:rsidRDefault="00C1260F" w:rsidP="006349A1">
      <w:pPr>
        <w:tabs>
          <w:tab w:val="left" w:pos="360"/>
        </w:tabs>
        <w:ind w:left="284" w:hanging="284"/>
        <w:jc w:val="both"/>
      </w:pPr>
      <w:r w:rsidRPr="0063562B">
        <w:rPr>
          <w:b/>
        </w:rPr>
        <w:t>1.  Отметьте правильное утверждение.</w:t>
      </w:r>
    </w:p>
    <w:p w:rsidR="00C1260F" w:rsidRPr="0063562B" w:rsidRDefault="00C1260F" w:rsidP="006349A1">
      <w:pPr>
        <w:tabs>
          <w:tab w:val="left" w:pos="-284"/>
        </w:tabs>
        <w:ind w:left="284" w:hanging="284"/>
        <w:jc w:val="both"/>
      </w:pPr>
      <w:r w:rsidRPr="0063562B">
        <w:t xml:space="preserve">1. Фонетические средства русского языка лишены стилистических значений.  </w:t>
      </w:r>
    </w:p>
    <w:p w:rsidR="00C1260F" w:rsidRPr="0063562B" w:rsidRDefault="00C1260F" w:rsidP="006349A1">
      <w:pPr>
        <w:tabs>
          <w:tab w:val="left" w:pos="-284"/>
        </w:tabs>
        <w:ind w:left="284" w:hanging="284"/>
        <w:jc w:val="both"/>
      </w:pPr>
      <w:r w:rsidRPr="0063562B">
        <w:t>2. Омофоны – это слова, которые пишутся одинаково, но имеют разное ударение.</w:t>
      </w:r>
    </w:p>
    <w:p w:rsidR="00C1260F" w:rsidRPr="0063562B" w:rsidRDefault="00C1260F" w:rsidP="006349A1">
      <w:pPr>
        <w:tabs>
          <w:tab w:val="left" w:pos="-284"/>
        </w:tabs>
        <w:ind w:left="284" w:hanging="284"/>
        <w:jc w:val="both"/>
      </w:pPr>
      <w:r w:rsidRPr="0063562B">
        <w:t>3. Слова состояния как самостоятельную часть речь впервые описал академик В.В. Виноградов.</w:t>
      </w:r>
    </w:p>
    <w:p w:rsidR="00C1260F" w:rsidRPr="0063562B" w:rsidRDefault="00C1260F" w:rsidP="006349A1">
      <w:pPr>
        <w:tabs>
          <w:tab w:val="left" w:pos="-284"/>
        </w:tabs>
        <w:ind w:left="284" w:hanging="284"/>
        <w:jc w:val="both"/>
      </w:pPr>
      <w:r w:rsidRPr="0063562B">
        <w:t xml:space="preserve">4. В эллиптических предложениях обычно отсутствует подлежащее. </w:t>
      </w:r>
    </w:p>
    <w:p w:rsidR="00C1260F" w:rsidRPr="0063562B" w:rsidRDefault="00C1260F" w:rsidP="006349A1">
      <w:pPr>
        <w:tabs>
          <w:tab w:val="left" w:pos="-284"/>
        </w:tabs>
        <w:ind w:left="284" w:hanging="284"/>
        <w:jc w:val="both"/>
      </w:pPr>
      <w:r w:rsidRPr="0063562B">
        <w:t>5. Окказиональные неологизмы производятся по существующим в языке словообразовательным моделям.</w:t>
      </w:r>
    </w:p>
    <w:p w:rsidR="00C1260F" w:rsidRPr="0063562B" w:rsidRDefault="00C1260F" w:rsidP="00EF4BD0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8D4205">
      <w:pPr>
        <w:ind w:left="284" w:hanging="284"/>
        <w:jc w:val="both"/>
      </w:pPr>
      <w:r w:rsidRPr="0063562B">
        <w:rPr>
          <w:b/>
        </w:rPr>
        <w:t>Ответ: 5.</w:t>
      </w:r>
      <w:r w:rsidRPr="0063562B">
        <w:t xml:space="preserve"> «Окказиональные неологизмы – это слова, образованные писателями и публицистами по существующим в языке словообразовательным моделям и употребленные лишь однажды в определенном произведении: </w:t>
      </w:r>
      <w:r w:rsidRPr="0063562B">
        <w:rPr>
          <w:i/>
        </w:rPr>
        <w:t>широкошумные дубровы</w:t>
      </w:r>
      <w:r w:rsidRPr="0063562B">
        <w:t xml:space="preserve"> (П.), </w:t>
      </w:r>
      <w:r w:rsidRPr="0063562B">
        <w:rPr>
          <w:i/>
        </w:rPr>
        <w:t>в тяжелозмейных волосах</w:t>
      </w:r>
      <w:r w:rsidRPr="0063562B">
        <w:t xml:space="preserve"> (Бл.), </w:t>
      </w:r>
      <w:r w:rsidRPr="0063562B">
        <w:rPr>
          <w:i/>
        </w:rPr>
        <w:t>огнекистые веточки бузины</w:t>
      </w:r>
      <w:r w:rsidRPr="0063562B">
        <w:t xml:space="preserve"> (Цв.). Авторами таких неологизмов могут быть не только писатели; мы сами, того не замечая, часто придумываем слова на случай (типа </w:t>
      </w:r>
      <w:r w:rsidRPr="0063562B">
        <w:rPr>
          <w:i/>
        </w:rPr>
        <w:t>открывалка, распакетить, перегрустить</w:t>
      </w:r>
      <w:r w:rsidRPr="0063562B">
        <w:t xml:space="preserve">). Особенно много окказионализмов создают дети: Я </w:t>
      </w:r>
      <w:r w:rsidRPr="0063562B">
        <w:rPr>
          <w:i/>
        </w:rPr>
        <w:t>намакаронился</w:t>
      </w:r>
      <w:r w:rsidRPr="0063562B">
        <w:t xml:space="preserve">; </w:t>
      </w:r>
      <w:r w:rsidRPr="0063562B">
        <w:rPr>
          <w:i/>
        </w:rPr>
        <w:t>Смотри, как налужил дождь; Я уже не малышечка, а большишечка</w:t>
      </w:r>
      <w:r w:rsidRPr="0063562B">
        <w:t xml:space="preserve"> и под.» (Розенталь Д.Э., Голуб И.Б., Теленкова М.А. Современный русский язык. М., 1994. С. 100).</w:t>
      </w:r>
    </w:p>
    <w:p w:rsidR="00C1260F" w:rsidRPr="0063562B" w:rsidRDefault="00C1260F" w:rsidP="006349A1">
      <w:pPr>
        <w:ind w:left="284" w:hanging="284"/>
        <w:jc w:val="both"/>
      </w:pPr>
      <w:r w:rsidRPr="0063562B">
        <w:t xml:space="preserve">1. Фонетические средства входят в систему стилистических ресурсов языка и могут маркировать художественную речь (аллитерация, ассонанс и др. в поэзии), неполный стиль произношения (разговорный стиль), полный стиль произношения (официальная публичная речь) и др.      </w:t>
      </w:r>
    </w:p>
    <w:p w:rsidR="00C1260F" w:rsidRPr="0063562B" w:rsidRDefault="00C1260F" w:rsidP="006349A1">
      <w:pPr>
        <w:ind w:left="284" w:hanging="284"/>
        <w:jc w:val="both"/>
      </w:pPr>
      <w:r w:rsidRPr="0063562B">
        <w:t xml:space="preserve">2. Омофоны произносятся одинаково, но имеют разное написание, напр.: </w:t>
      </w:r>
      <w:r w:rsidRPr="0063562B">
        <w:rPr>
          <w:i/>
        </w:rPr>
        <w:t>пруд – прут, лез – лес</w:t>
      </w:r>
      <w:r w:rsidRPr="0063562B">
        <w:t xml:space="preserve"> и др.</w:t>
      </w:r>
    </w:p>
    <w:p w:rsidR="00C1260F" w:rsidRPr="0063562B" w:rsidRDefault="00C1260F" w:rsidP="006349A1">
      <w:pPr>
        <w:ind w:left="284" w:hanging="284"/>
        <w:jc w:val="both"/>
      </w:pPr>
      <w:r w:rsidRPr="0063562B">
        <w:t>3. Первым в русской грамматике часть речи «Категория состояния» выделил Л.В. Щерба.</w:t>
      </w:r>
    </w:p>
    <w:p w:rsidR="00C1260F" w:rsidRPr="0063562B" w:rsidRDefault="00C1260F" w:rsidP="006349A1">
      <w:pPr>
        <w:ind w:left="284" w:hanging="284"/>
        <w:jc w:val="both"/>
      </w:pPr>
      <w:r w:rsidRPr="0063562B">
        <w:t xml:space="preserve">4. В эллиптических предложениях обычно отсутствует глагол-сказуемое. Напр., в предложении </w:t>
      </w:r>
      <w:r w:rsidRPr="0063562B">
        <w:rPr>
          <w:i/>
        </w:rPr>
        <w:t>Татьяна в лес, медведь за нею</w:t>
      </w:r>
      <w:r w:rsidRPr="0063562B">
        <w:t xml:space="preserve"> (Пушкин) на эллипсис глагола движения указывает приглагольное обстоятельство со значением направленности действия (</w:t>
      </w:r>
      <w:r w:rsidRPr="0063562B">
        <w:rPr>
          <w:i/>
        </w:rPr>
        <w:t>в лес</w:t>
      </w:r>
      <w:r w:rsidRPr="0063562B">
        <w:t xml:space="preserve">): </w:t>
      </w:r>
      <w:r w:rsidRPr="0063562B">
        <w:rPr>
          <w:i/>
        </w:rPr>
        <w:t>Татьяна бросилась, побежала, устремилась</w:t>
      </w:r>
      <w:r w:rsidRPr="0063562B">
        <w:t xml:space="preserve"> и т.п. </w:t>
      </w:r>
      <w:r w:rsidRPr="0063562B">
        <w:rPr>
          <w:i/>
        </w:rPr>
        <w:t>в лес…</w:t>
      </w:r>
      <w:r w:rsidRPr="0063562B">
        <w:t xml:space="preserve">   </w:t>
      </w:r>
    </w:p>
    <w:p w:rsidR="00C1260F" w:rsidRPr="0063562B" w:rsidRDefault="00C1260F" w:rsidP="006349A1">
      <w:pPr>
        <w:tabs>
          <w:tab w:val="left" w:pos="360"/>
        </w:tabs>
        <w:ind w:left="284" w:hanging="284"/>
        <w:jc w:val="both"/>
        <w:rPr>
          <w:b/>
        </w:rPr>
      </w:pPr>
    </w:p>
    <w:p w:rsidR="00C1260F" w:rsidRPr="0063562B" w:rsidRDefault="00C1260F" w:rsidP="006349A1">
      <w:pPr>
        <w:ind w:left="426" w:hanging="426"/>
        <w:jc w:val="both"/>
        <w:rPr>
          <w:b/>
        </w:rPr>
      </w:pPr>
      <w:r w:rsidRPr="0063562B">
        <w:rPr>
          <w:b/>
        </w:rPr>
        <w:t>2. Отметьте звук, который соответствует следующей характеристике: гласный, переднего ряда, верхнего подъема, нелабиализованный.</w:t>
      </w:r>
    </w:p>
    <w:p w:rsidR="00C1260F" w:rsidRPr="0063562B" w:rsidRDefault="00C1260F" w:rsidP="006349A1">
      <w:pPr>
        <w:jc w:val="both"/>
      </w:pPr>
      <w:r w:rsidRPr="0063562B">
        <w:t>1. А</w:t>
      </w:r>
    </w:p>
    <w:p w:rsidR="00C1260F" w:rsidRPr="0063562B" w:rsidRDefault="00C1260F" w:rsidP="006349A1">
      <w:pPr>
        <w:jc w:val="both"/>
      </w:pPr>
      <w:r w:rsidRPr="0063562B">
        <w:t>2. Э</w:t>
      </w:r>
    </w:p>
    <w:p w:rsidR="00C1260F" w:rsidRPr="0063562B" w:rsidRDefault="00C1260F" w:rsidP="006349A1">
      <w:pPr>
        <w:jc w:val="both"/>
      </w:pPr>
      <w:r w:rsidRPr="0063562B">
        <w:t>3. И</w:t>
      </w:r>
    </w:p>
    <w:p w:rsidR="00C1260F" w:rsidRPr="0063562B" w:rsidRDefault="00C1260F" w:rsidP="006349A1">
      <w:pPr>
        <w:jc w:val="both"/>
      </w:pPr>
      <w:r w:rsidRPr="0063562B">
        <w:t>4. О</w:t>
      </w:r>
    </w:p>
    <w:p w:rsidR="00C1260F" w:rsidRPr="0063562B" w:rsidRDefault="00C1260F" w:rsidP="006349A1">
      <w:pPr>
        <w:jc w:val="both"/>
      </w:pPr>
      <w:r w:rsidRPr="0063562B">
        <w:t>5. Ы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>Ответ: 3.</w:t>
      </w:r>
      <w:r w:rsidRPr="0063562B">
        <w:rPr>
          <w:b/>
          <w:color w:val="FF0000"/>
        </w:rPr>
        <w:t xml:space="preserve"> </w:t>
      </w:r>
      <w:r w:rsidRPr="0063562B">
        <w:t>А – звук нижнего подъема, Э – среднего подъема, Ы – гласный среднего ряда, О – лабиализованный.</w:t>
      </w:r>
    </w:p>
    <w:p w:rsidR="00C1260F" w:rsidRPr="0063562B" w:rsidRDefault="00C1260F" w:rsidP="006349A1">
      <w:pPr>
        <w:jc w:val="both"/>
      </w:pPr>
      <w:r w:rsidRPr="0063562B">
        <w:t>И – гласный звук  переднего ряда, верхнего подъема, нелабиализованный.</w:t>
      </w:r>
    </w:p>
    <w:p w:rsidR="00C1260F" w:rsidRPr="0063562B" w:rsidRDefault="00C1260F" w:rsidP="006349A1">
      <w:pPr>
        <w:jc w:val="both"/>
        <w:rPr>
          <w:b/>
        </w:rPr>
      </w:pP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3. Отметьте слово, которое разделено на морфемы правильно.</w:t>
      </w:r>
    </w:p>
    <w:p w:rsidR="00C1260F" w:rsidRPr="0063562B" w:rsidRDefault="00C1260F" w:rsidP="006349A1">
      <w:pPr>
        <w:tabs>
          <w:tab w:val="num" w:pos="540"/>
        </w:tabs>
        <w:jc w:val="both"/>
      </w:pPr>
      <w:r w:rsidRPr="0063562B">
        <w:t>1. бол-езн-енн-ый</w:t>
      </w:r>
    </w:p>
    <w:p w:rsidR="00C1260F" w:rsidRPr="0063562B" w:rsidRDefault="00C1260F" w:rsidP="006349A1">
      <w:pPr>
        <w:tabs>
          <w:tab w:val="num" w:pos="540"/>
        </w:tabs>
        <w:jc w:val="both"/>
      </w:pPr>
      <w:r w:rsidRPr="0063562B">
        <w:t xml:space="preserve">2. о-главл-ени-е </w:t>
      </w:r>
    </w:p>
    <w:p w:rsidR="00C1260F" w:rsidRPr="0063562B" w:rsidRDefault="00C1260F" w:rsidP="006349A1">
      <w:pPr>
        <w:tabs>
          <w:tab w:val="num" w:pos="540"/>
        </w:tabs>
        <w:jc w:val="both"/>
      </w:pPr>
      <w:r w:rsidRPr="0063562B">
        <w:t>3. об-нов-л-ю</w:t>
      </w:r>
    </w:p>
    <w:p w:rsidR="00C1260F" w:rsidRPr="0063562B" w:rsidRDefault="00C1260F" w:rsidP="006349A1">
      <w:pPr>
        <w:tabs>
          <w:tab w:val="num" w:pos="540"/>
        </w:tabs>
        <w:jc w:val="both"/>
      </w:pPr>
      <w:r w:rsidRPr="0063562B">
        <w:t>4. чин-ов-нич-</w:t>
      </w:r>
      <w:r w:rsidRPr="0063562B">
        <w:rPr>
          <w:bdr w:val="single" w:sz="4" w:space="0" w:color="auto"/>
        </w:rPr>
        <w:t>ий</w:t>
      </w:r>
    </w:p>
    <w:p w:rsidR="00C1260F" w:rsidRPr="0063562B" w:rsidRDefault="00C1260F" w:rsidP="006349A1">
      <w:pPr>
        <w:tabs>
          <w:tab w:val="num" w:pos="540"/>
        </w:tabs>
        <w:jc w:val="both"/>
        <w:rPr>
          <w:b/>
        </w:rPr>
      </w:pPr>
      <w:r w:rsidRPr="0063562B">
        <w:t>5. готов-н-ость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tabs>
          <w:tab w:val="num" w:pos="540"/>
        </w:tabs>
        <w:jc w:val="both"/>
      </w:pPr>
      <w:r w:rsidRPr="0063562B">
        <w:rPr>
          <w:b/>
        </w:rPr>
        <w:t xml:space="preserve">Ответ: 2. </w:t>
      </w:r>
      <w:r w:rsidRPr="0063562B">
        <w:t xml:space="preserve">Корень -главл- является вариантом корня -глав-. 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Правильное членение: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1. бол-е-зн-енн-ый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3. об-новл-ю</w:t>
      </w:r>
    </w:p>
    <w:p w:rsidR="00C1260F" w:rsidRPr="0063562B" w:rsidRDefault="00C1260F" w:rsidP="006349A1">
      <w:pPr>
        <w:tabs>
          <w:tab w:val="left" w:pos="360"/>
        </w:tabs>
        <w:jc w:val="both"/>
        <w:rPr>
          <w:bdr w:val="single" w:sz="4" w:space="0" w:color="auto"/>
        </w:rPr>
      </w:pPr>
      <w:r w:rsidRPr="0063562B">
        <w:t>4. чин-ов-нич-ий-</w:t>
      </w:r>
      <w:r w:rsidRPr="0063562B">
        <w:rPr>
          <w:bdr w:val="single" w:sz="4" w:space="0" w:color="auto"/>
        </w:rPr>
        <w:t xml:space="preserve">нулевое окончание  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5. готов-ность</w:t>
      </w:r>
    </w:p>
    <w:p w:rsidR="00C1260F" w:rsidRPr="0063562B" w:rsidRDefault="00C1260F" w:rsidP="006349A1">
      <w:pPr>
        <w:pStyle w:val="NormalWeb"/>
        <w:spacing w:before="0" w:beforeAutospacing="0" w:after="0" w:afterAutospacing="0"/>
        <w:rPr>
          <w:b/>
        </w:rPr>
      </w:pPr>
    </w:p>
    <w:p w:rsidR="00C1260F" w:rsidRPr="0063562B" w:rsidRDefault="00C1260F" w:rsidP="006349A1">
      <w:pPr>
        <w:pStyle w:val="NormalWeb"/>
        <w:spacing w:before="0" w:beforeAutospacing="0" w:after="0" w:afterAutospacing="0"/>
        <w:rPr>
          <w:b/>
          <w:iCs/>
        </w:rPr>
      </w:pPr>
      <w:r w:rsidRPr="0063562B">
        <w:rPr>
          <w:b/>
        </w:rPr>
        <w:t xml:space="preserve">4. Отметьте слово с </w:t>
      </w:r>
      <w:r w:rsidRPr="0063562B">
        <w:rPr>
          <w:b/>
          <w:iCs/>
        </w:rPr>
        <w:t>нулевым суффиксом.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 xml:space="preserve">1. белье 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2. неженка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 xml:space="preserve">3. скалолаз 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4. долгота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5. пень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rPr>
          <w:b/>
        </w:rPr>
        <w:t xml:space="preserve">Ответ: 3. </w:t>
      </w:r>
      <w:r w:rsidRPr="0063562B">
        <w:t xml:space="preserve">Нулевой словообразовательный суффикс в слове </w:t>
      </w:r>
      <w:r w:rsidRPr="0063562B">
        <w:rPr>
          <w:i/>
        </w:rPr>
        <w:t>скалолаз</w:t>
      </w:r>
      <w:r w:rsidRPr="0063562B">
        <w:t xml:space="preserve"> имеет значение ‘лицо – производитель действия’. Ср. слова с материально выраженными (ненулевыми) суффиксами, имеющими то же значение: бор-</w:t>
      </w:r>
      <w:r w:rsidRPr="0063562B">
        <w:rPr>
          <w:b/>
        </w:rPr>
        <w:t>ец</w:t>
      </w:r>
      <w:r w:rsidRPr="0063562B">
        <w:t>, чита-</w:t>
      </w:r>
      <w:r w:rsidRPr="0063562B">
        <w:rPr>
          <w:b/>
        </w:rPr>
        <w:t>тель</w:t>
      </w:r>
      <w:r w:rsidRPr="0063562B">
        <w:t>, бег-</w:t>
      </w:r>
      <w:r w:rsidRPr="0063562B">
        <w:rPr>
          <w:b/>
        </w:rPr>
        <w:t>ун</w:t>
      </w:r>
      <w:r w:rsidRPr="0063562B">
        <w:t xml:space="preserve">.  </w:t>
      </w:r>
    </w:p>
    <w:p w:rsidR="00C1260F" w:rsidRPr="0063562B" w:rsidRDefault="00C1260F" w:rsidP="006349A1">
      <w:pPr>
        <w:jc w:val="both"/>
        <w:rPr>
          <w:b/>
        </w:rPr>
      </w:pPr>
    </w:p>
    <w:p w:rsidR="00C1260F" w:rsidRPr="0063562B" w:rsidRDefault="00C1260F" w:rsidP="006349A1">
      <w:pPr>
        <w:keepNext/>
        <w:jc w:val="both"/>
      </w:pPr>
      <w:r w:rsidRPr="0063562B">
        <w:rPr>
          <w:b/>
        </w:rPr>
        <w:t xml:space="preserve">5. </w:t>
      </w:r>
      <w:r w:rsidRPr="0063562B">
        <w:rPr>
          <w:b/>
          <w:iCs/>
        </w:rPr>
        <w:t>Отметьте лишнее слово в словообразовательном типе</w:t>
      </w:r>
      <w:r w:rsidRPr="0063562B">
        <w:rPr>
          <w:b/>
        </w:rPr>
        <w:t>.</w:t>
      </w:r>
    </w:p>
    <w:p w:rsidR="00C1260F" w:rsidRPr="0063562B" w:rsidRDefault="00C1260F" w:rsidP="006349A1">
      <w:pPr>
        <w:jc w:val="both"/>
      </w:pPr>
      <w:r w:rsidRPr="0063562B">
        <w:t>1. преподаватель</w:t>
      </w:r>
    </w:p>
    <w:p w:rsidR="00C1260F" w:rsidRPr="0063562B" w:rsidRDefault="00C1260F" w:rsidP="006349A1">
      <w:pPr>
        <w:jc w:val="both"/>
      </w:pPr>
      <w:r w:rsidRPr="0063562B">
        <w:t>2. завоеватель</w:t>
      </w:r>
    </w:p>
    <w:p w:rsidR="00C1260F" w:rsidRPr="0063562B" w:rsidRDefault="00C1260F" w:rsidP="006349A1">
      <w:pPr>
        <w:jc w:val="both"/>
      </w:pPr>
      <w:r w:rsidRPr="0063562B">
        <w:t>3. основатель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4. нагреватель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5. толкователь</w:t>
      </w:r>
    </w:p>
    <w:p w:rsidR="00C1260F" w:rsidRPr="0063562B" w:rsidRDefault="00C1260F" w:rsidP="006349A1">
      <w:pPr>
        <w:pStyle w:val="NormalWeb"/>
        <w:spacing w:before="0" w:beforeAutospacing="0" w:after="0" w:afterAutospacing="0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rPr>
          <w:b/>
        </w:rPr>
        <w:t>Ответ: 4.</w:t>
      </w:r>
      <w:r w:rsidRPr="0063562B">
        <w:t xml:space="preserve"> Все слова, кроме четвертого, представляют один словообразовательный тип, имеющий деривационное значение ‘лицо – производитель действия’. В слове </w:t>
      </w:r>
      <w:r w:rsidRPr="0063562B">
        <w:rPr>
          <w:i/>
        </w:rPr>
        <w:t>нагреватель</w:t>
      </w:r>
      <w:r w:rsidRPr="0063562B">
        <w:t xml:space="preserve"> суффикс имеет другое значение – ‘прибор для совершения действия’.      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</w:p>
    <w:p w:rsidR="00C1260F" w:rsidRPr="0063562B" w:rsidRDefault="00C1260F" w:rsidP="006349A1">
      <w:pPr>
        <w:pStyle w:val="NormalWeb"/>
        <w:spacing w:before="0" w:beforeAutospacing="0" w:after="0" w:afterAutospacing="0"/>
        <w:rPr>
          <w:b/>
        </w:rPr>
      </w:pPr>
      <w:r w:rsidRPr="0063562B">
        <w:rPr>
          <w:b/>
        </w:rPr>
        <w:t>6. Отметьте слово, которое должно быть третьим в словообразовательной цепочке.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1. бежать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 xml:space="preserve">2. пробежка 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3. бег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4. пробежать</w:t>
      </w:r>
    </w:p>
    <w:p w:rsidR="00C1260F" w:rsidRPr="0063562B" w:rsidRDefault="00C1260F" w:rsidP="006349A1">
      <w:pPr>
        <w:pStyle w:val="NormalWeb"/>
        <w:spacing w:before="0" w:beforeAutospacing="0" w:after="0" w:afterAutospacing="0"/>
      </w:pPr>
      <w:r w:rsidRPr="0063562B">
        <w:t>5. бегать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keepNext/>
        <w:tabs>
          <w:tab w:val="left" w:pos="360"/>
        </w:tabs>
        <w:jc w:val="both"/>
      </w:pPr>
      <w:r w:rsidRPr="0063562B">
        <w:rPr>
          <w:b/>
        </w:rPr>
        <w:t xml:space="preserve">Ответ: 2. </w:t>
      </w:r>
      <w:r w:rsidRPr="0063562B">
        <w:rPr>
          <w:i/>
        </w:rPr>
        <w:t>Бежать – пробежать – пробежка</w:t>
      </w:r>
      <w:r w:rsidRPr="0063562B">
        <w:t xml:space="preserve">. Слово </w:t>
      </w:r>
      <w:r w:rsidRPr="0063562B">
        <w:rPr>
          <w:i/>
        </w:rPr>
        <w:t>бегать</w:t>
      </w:r>
      <w:r w:rsidRPr="0063562B">
        <w:t xml:space="preserve"> является непроизводным, а слово </w:t>
      </w:r>
      <w:r w:rsidRPr="0063562B">
        <w:rPr>
          <w:i/>
        </w:rPr>
        <w:t xml:space="preserve">бег </w:t>
      </w:r>
      <w:r w:rsidRPr="0063562B">
        <w:t xml:space="preserve">образовано от него с помощью нулевого суффикса. </w:t>
      </w:r>
    </w:p>
    <w:p w:rsidR="00C1260F" w:rsidRPr="0063562B" w:rsidRDefault="00C1260F" w:rsidP="006349A1">
      <w:pPr>
        <w:ind w:left="360" w:hanging="360"/>
        <w:jc w:val="both"/>
      </w:pPr>
    </w:p>
    <w:p w:rsidR="00C1260F" w:rsidRPr="0063562B" w:rsidRDefault="00C1260F" w:rsidP="006349A1">
      <w:pPr>
        <w:ind w:left="360" w:hanging="360"/>
        <w:jc w:val="both"/>
      </w:pPr>
      <w:r w:rsidRPr="0063562B">
        <w:rPr>
          <w:b/>
        </w:rPr>
        <w:t>7. Отметьте слово, в котором произошло переразложение морфем.</w:t>
      </w:r>
    </w:p>
    <w:p w:rsidR="00C1260F" w:rsidRPr="0063562B" w:rsidRDefault="00C1260F" w:rsidP="006349A1">
      <w:pPr>
        <w:jc w:val="both"/>
      </w:pPr>
      <w:r w:rsidRPr="0063562B">
        <w:t>1. мешок</w:t>
      </w:r>
    </w:p>
    <w:p w:rsidR="00C1260F" w:rsidRPr="0063562B" w:rsidRDefault="00C1260F" w:rsidP="006349A1">
      <w:pPr>
        <w:jc w:val="both"/>
      </w:pPr>
      <w:r w:rsidRPr="0063562B">
        <w:t>2. дворец</w:t>
      </w:r>
    </w:p>
    <w:p w:rsidR="00C1260F" w:rsidRPr="0063562B" w:rsidRDefault="00C1260F" w:rsidP="006349A1">
      <w:pPr>
        <w:jc w:val="both"/>
      </w:pPr>
      <w:r w:rsidRPr="0063562B">
        <w:t>3. фляжка</w:t>
      </w:r>
    </w:p>
    <w:p w:rsidR="00C1260F" w:rsidRPr="0063562B" w:rsidRDefault="00C1260F" w:rsidP="006349A1">
      <w:pPr>
        <w:jc w:val="both"/>
      </w:pPr>
      <w:r w:rsidRPr="0063562B">
        <w:t>4. обоз</w:t>
      </w:r>
    </w:p>
    <w:p w:rsidR="00C1260F" w:rsidRPr="0063562B" w:rsidRDefault="00C1260F" w:rsidP="006349A1">
      <w:pPr>
        <w:jc w:val="both"/>
      </w:pPr>
      <w:r w:rsidRPr="0063562B">
        <w:t>5. недовыполнить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rPr>
          <w:b/>
        </w:rPr>
        <w:t>Ответ: 5</w:t>
      </w:r>
      <w:r w:rsidRPr="0063562B">
        <w:t xml:space="preserve">. В результате переразложения, т.е. перемещения границ между морфемами при сохранении морфемной членимости основы, слились в одну приставку </w:t>
      </w:r>
      <w:r w:rsidRPr="0063562B">
        <w:rPr>
          <w:i/>
        </w:rPr>
        <w:t>недо</w:t>
      </w:r>
      <w:r w:rsidRPr="0063562B">
        <w:t xml:space="preserve">- две соседние приставки </w:t>
      </w:r>
      <w:r w:rsidRPr="0063562B">
        <w:rPr>
          <w:i/>
        </w:rPr>
        <w:t>не-</w:t>
      </w:r>
      <w:r w:rsidRPr="0063562B">
        <w:t xml:space="preserve"> и </w:t>
      </w:r>
      <w:r w:rsidRPr="0063562B">
        <w:rPr>
          <w:i/>
        </w:rPr>
        <w:t>до-</w:t>
      </w:r>
      <w:r w:rsidRPr="0063562B">
        <w:t>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 xml:space="preserve">В словах 1, 2, 4 произошло опрощение, а в слове 3 – усложнение морфемной структуры слова. </w:t>
      </w:r>
    </w:p>
    <w:p w:rsidR="00C1260F" w:rsidRPr="0063562B" w:rsidRDefault="00C1260F" w:rsidP="006349A1">
      <w:pPr>
        <w:tabs>
          <w:tab w:val="left" w:pos="360"/>
        </w:tabs>
        <w:jc w:val="both"/>
      </w:pPr>
    </w:p>
    <w:p w:rsidR="00C1260F" w:rsidRPr="0063562B" w:rsidRDefault="00C1260F" w:rsidP="006349A1">
      <w:pPr>
        <w:autoSpaceDE w:val="0"/>
        <w:autoSpaceDN w:val="0"/>
        <w:adjustRightInd w:val="0"/>
        <w:ind w:left="284" w:hanging="284"/>
        <w:jc w:val="both"/>
        <w:rPr>
          <w:rFonts w:eastAsia="TimesNewRoman,Bold"/>
          <w:b/>
          <w:bCs/>
          <w:lang w:eastAsia="en-US"/>
        </w:rPr>
      </w:pPr>
      <w:r w:rsidRPr="0063562B">
        <w:rPr>
          <w:b/>
        </w:rPr>
        <w:t>8. </w:t>
      </w:r>
      <w:r w:rsidRPr="0063562B">
        <w:rPr>
          <w:rFonts w:eastAsia="TimesNewRoman,Bold"/>
          <w:b/>
          <w:bCs/>
          <w:lang w:eastAsia="en-US"/>
        </w:rPr>
        <w:t>Отметьте изобилующий глагол, т.е. глагол, который имеет при одной основе инфинитива две основы настоящего времени.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1. мести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2. колыхаться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3. передавать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4. заменять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rFonts w:eastAsia="TimesNewRoman,Bold"/>
          <w:lang w:eastAsia="en-US"/>
        </w:rPr>
        <w:t>5. стараться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rPr>
          <w:b/>
        </w:rPr>
        <w:t xml:space="preserve">Ответ: 2. </w:t>
      </w:r>
      <w:r w:rsidRPr="0063562B">
        <w:t>Глагол</w:t>
      </w:r>
      <w:r w:rsidRPr="0063562B">
        <w:rPr>
          <w:i/>
        </w:rPr>
        <w:t xml:space="preserve"> колыхаться </w:t>
      </w:r>
      <w:r w:rsidRPr="0063562B">
        <w:t xml:space="preserve">имеет одну основу инфинитива </w:t>
      </w:r>
      <w:r w:rsidRPr="0063562B">
        <w:rPr>
          <w:i/>
        </w:rPr>
        <w:t>колыха(ть)ся</w:t>
      </w:r>
      <w:r w:rsidRPr="0063562B">
        <w:t xml:space="preserve"> и две основы настоящего времени </w:t>
      </w:r>
      <w:r w:rsidRPr="0063562B">
        <w:rPr>
          <w:i/>
        </w:rPr>
        <w:t>колыш(ут)ся</w:t>
      </w:r>
      <w:r w:rsidRPr="0063562B">
        <w:t xml:space="preserve"> и </w:t>
      </w:r>
      <w:r w:rsidRPr="0063562B">
        <w:rPr>
          <w:i/>
        </w:rPr>
        <w:t>колыха(ют)ся</w:t>
      </w:r>
      <w:r w:rsidRPr="0063562B">
        <w:t xml:space="preserve">. Остальные глаголы не являются изобилующими. 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b/>
        </w:rPr>
      </w:pPr>
    </w:p>
    <w:p w:rsidR="00C1260F" w:rsidRPr="0063562B" w:rsidRDefault="00C1260F" w:rsidP="006349A1">
      <w:pPr>
        <w:autoSpaceDE w:val="0"/>
        <w:autoSpaceDN w:val="0"/>
        <w:adjustRightInd w:val="0"/>
        <w:ind w:left="284" w:hanging="284"/>
        <w:jc w:val="both"/>
        <w:rPr>
          <w:rFonts w:eastAsia="TimesNewRoman,Bold"/>
          <w:b/>
          <w:bCs/>
          <w:lang w:eastAsia="en-US"/>
        </w:rPr>
      </w:pPr>
      <w:r w:rsidRPr="0063562B">
        <w:rPr>
          <w:b/>
        </w:rPr>
        <w:t>9. Отметьте слово, которое может быть в разных контекстах наречием, кратким прилагательным и словом состояния.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1. свойственно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2. нужно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3. уютно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4. вдумчиво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rFonts w:eastAsia="TimesNewRoman,Bold"/>
          <w:lang w:eastAsia="en-US"/>
        </w:rPr>
        <w:t>5. бело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rPr>
          <w:b/>
        </w:rPr>
        <w:t xml:space="preserve">Ответ: 3. </w:t>
      </w:r>
      <w:r w:rsidRPr="0063562B">
        <w:rPr>
          <w:i/>
        </w:rPr>
        <w:t>Уютно устроились</w:t>
      </w:r>
      <w:r w:rsidRPr="0063562B">
        <w:t xml:space="preserve"> – наречие; </w:t>
      </w:r>
      <w:r w:rsidRPr="0063562B">
        <w:rPr>
          <w:i/>
        </w:rPr>
        <w:t>помещение уютно</w:t>
      </w:r>
      <w:r w:rsidRPr="0063562B">
        <w:t xml:space="preserve"> – краткое прилагательное; </w:t>
      </w:r>
      <w:r w:rsidRPr="0063562B">
        <w:rPr>
          <w:i/>
        </w:rPr>
        <w:t>Нам здесь уютно</w:t>
      </w:r>
      <w:r w:rsidRPr="0063562B">
        <w:t xml:space="preserve"> – слово состояния.</w:t>
      </w:r>
      <w:r>
        <w:t xml:space="preserve"> </w:t>
      </w:r>
      <w:r w:rsidRPr="0063562B">
        <w:t xml:space="preserve">Остальные слова тремя названными частями речи быть не могут. 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b/>
        </w:rPr>
      </w:pPr>
    </w:p>
    <w:p w:rsidR="00C1260F" w:rsidRPr="0063562B" w:rsidRDefault="00C1260F" w:rsidP="007E771B">
      <w:pPr>
        <w:ind w:left="360" w:hanging="360"/>
        <w:jc w:val="both"/>
      </w:pPr>
      <w:r w:rsidRPr="0063562B">
        <w:rPr>
          <w:b/>
        </w:rPr>
        <w:t>10. Отметьте предложение, в котором есть частица</w:t>
      </w:r>
      <w:r w:rsidRPr="0063562B">
        <w:rPr>
          <w:b/>
          <w:i/>
        </w:rPr>
        <w:t>.</w:t>
      </w:r>
    </w:p>
    <w:p w:rsidR="00C1260F" w:rsidRPr="0063562B" w:rsidRDefault="00C1260F" w:rsidP="007E771B">
      <w:pPr>
        <w:pStyle w:val="ListParagraph"/>
        <w:tabs>
          <w:tab w:val="left" w:pos="357"/>
        </w:tabs>
        <w:ind w:left="0"/>
      </w:pPr>
      <w:r w:rsidRPr="0063562B">
        <w:t>1. Еще вчера мы этого не знали.</w:t>
      </w:r>
    </w:p>
    <w:p w:rsidR="00C1260F" w:rsidRPr="0063562B" w:rsidRDefault="00C1260F" w:rsidP="007E771B">
      <w:pPr>
        <w:pStyle w:val="ListParagraph"/>
        <w:ind w:left="66" w:hanging="66"/>
        <w:jc w:val="both"/>
        <w:rPr>
          <w:i/>
          <w:sz w:val="28"/>
          <w:szCs w:val="28"/>
        </w:rPr>
      </w:pPr>
      <w:r w:rsidRPr="0063562B">
        <w:t>2. Уверяет, будто сам видел.</w:t>
      </w:r>
    </w:p>
    <w:p w:rsidR="00C1260F" w:rsidRPr="0063562B" w:rsidRDefault="00C1260F" w:rsidP="007E771B">
      <w:pPr>
        <w:pStyle w:val="ListParagraph"/>
        <w:tabs>
          <w:tab w:val="left" w:pos="357"/>
        </w:tabs>
        <w:ind w:left="0"/>
      </w:pPr>
      <w:r w:rsidRPr="0063562B">
        <w:t>3. Я вышел в путь, чуть занялась заря.</w:t>
      </w:r>
    </w:p>
    <w:p w:rsidR="00C1260F" w:rsidRPr="0063562B" w:rsidRDefault="00C1260F" w:rsidP="007E771B">
      <w:pPr>
        <w:jc w:val="both"/>
      </w:pPr>
      <w:r w:rsidRPr="0063562B">
        <w:t>4. Как тебе это удалось?</w:t>
      </w:r>
    </w:p>
    <w:p w:rsidR="00C1260F" w:rsidRPr="0063562B" w:rsidRDefault="00C1260F" w:rsidP="007E771B">
      <w:pPr>
        <w:autoSpaceDE w:val="0"/>
        <w:autoSpaceDN w:val="0"/>
        <w:adjustRightInd w:val="0"/>
        <w:jc w:val="both"/>
      </w:pPr>
      <w:r w:rsidRPr="0063562B">
        <w:t>5. Самолет только что приземлился.</w:t>
      </w:r>
    </w:p>
    <w:p w:rsidR="00C1260F" w:rsidRPr="0063562B" w:rsidRDefault="00C1260F" w:rsidP="007E771B">
      <w:pPr>
        <w:autoSpaceDE w:val="0"/>
        <w:autoSpaceDN w:val="0"/>
        <w:adjustRightInd w:val="0"/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7E771B">
      <w:pPr>
        <w:autoSpaceDE w:val="0"/>
        <w:autoSpaceDN w:val="0"/>
        <w:adjustRightInd w:val="0"/>
        <w:jc w:val="both"/>
      </w:pPr>
      <w:r w:rsidRPr="0063562B">
        <w:rPr>
          <w:b/>
        </w:rPr>
        <w:t>Ответ: 1</w:t>
      </w:r>
      <w:r w:rsidRPr="0063562B">
        <w:t xml:space="preserve">. </w:t>
      </w:r>
      <w:r w:rsidRPr="0063562B">
        <w:rPr>
          <w:i/>
        </w:rPr>
        <w:t xml:space="preserve">Еще </w:t>
      </w:r>
      <w:r w:rsidRPr="0063562B">
        <w:t>– уточняющая частица. В остальных предложениях частиц нет.</w:t>
      </w:r>
    </w:p>
    <w:p w:rsidR="00C1260F" w:rsidRPr="0063562B" w:rsidRDefault="00C1260F" w:rsidP="007E771B">
      <w:pPr>
        <w:autoSpaceDE w:val="0"/>
        <w:autoSpaceDN w:val="0"/>
        <w:adjustRightInd w:val="0"/>
        <w:jc w:val="both"/>
        <w:rPr>
          <w:b/>
        </w:rPr>
      </w:pP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b/>
          <w:bCs/>
          <w:lang w:eastAsia="en-US"/>
        </w:rPr>
      </w:pPr>
      <w:r w:rsidRPr="0063562B">
        <w:rPr>
          <w:b/>
        </w:rPr>
        <w:t>11. Отметьте предлог, который может быть послелогом</w:t>
      </w:r>
      <w:r w:rsidRPr="0063562B">
        <w:rPr>
          <w:rFonts w:eastAsia="TimesNewRoman,Bold"/>
          <w:b/>
          <w:bCs/>
          <w:lang w:eastAsia="en-US"/>
        </w:rPr>
        <w:t>.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 xml:space="preserve">1. ввиду  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 xml:space="preserve">2. от 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3. после</w:t>
      </w:r>
    </w:p>
    <w:p w:rsidR="00C1260F" w:rsidRPr="0063562B" w:rsidRDefault="00C1260F" w:rsidP="006349A1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63562B">
        <w:rPr>
          <w:rFonts w:eastAsia="TimesNewRoman,Bold"/>
          <w:lang w:eastAsia="en-US"/>
        </w:rPr>
        <w:t>4. над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rFonts w:eastAsia="TimesNewRoman,Bold"/>
          <w:lang w:eastAsia="en-US"/>
        </w:rPr>
        <w:t>5. во</w:t>
      </w:r>
      <w:bookmarkStart w:id="0" w:name="_GoBack"/>
      <w:bookmarkEnd w:id="0"/>
      <w:r w:rsidRPr="0063562B">
        <w:rPr>
          <w:rFonts w:eastAsia="TimesNewRoman,Bold"/>
          <w:lang w:eastAsia="en-US"/>
        </w:rPr>
        <w:t xml:space="preserve">преки 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rPr>
          <w:b/>
        </w:rPr>
        <w:t>Ответ: 5</w:t>
      </w:r>
      <w:r w:rsidRPr="0063562B">
        <w:t xml:space="preserve">. </w:t>
      </w:r>
      <w:r w:rsidRPr="0063562B">
        <w:rPr>
          <w:i/>
        </w:rPr>
        <w:t>Вопреки совету</w:t>
      </w:r>
      <w:r w:rsidRPr="0063562B">
        <w:t xml:space="preserve"> – предлог; </w:t>
      </w:r>
      <w:r w:rsidRPr="0063562B">
        <w:rPr>
          <w:i/>
        </w:rPr>
        <w:t xml:space="preserve">смерти вопреки </w:t>
      </w:r>
      <w:r w:rsidRPr="0063562B">
        <w:t xml:space="preserve">– послелог. Остальные предлоги в постпозиции употребляться не могут. </w:t>
      </w:r>
    </w:p>
    <w:p w:rsidR="00C1260F" w:rsidRPr="0063562B" w:rsidRDefault="00C1260F" w:rsidP="006349A1">
      <w:pPr>
        <w:keepNext/>
        <w:tabs>
          <w:tab w:val="left" w:pos="4089"/>
          <w:tab w:val="left" w:pos="4514"/>
        </w:tabs>
        <w:ind w:left="720" w:hanging="720"/>
        <w:jc w:val="both"/>
        <w:rPr>
          <w:b/>
        </w:rPr>
      </w:pP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12. Отметьте словосочетание, не являющееся фразеологически связанным.</w:t>
      </w:r>
    </w:p>
    <w:p w:rsidR="00C1260F" w:rsidRPr="0063562B" w:rsidRDefault="00C1260F" w:rsidP="006349A1">
      <w:pPr>
        <w:jc w:val="both"/>
      </w:pPr>
      <w:r w:rsidRPr="0063562B">
        <w:t>1. потерять самообладание</w:t>
      </w:r>
    </w:p>
    <w:p w:rsidR="00C1260F" w:rsidRPr="0063562B" w:rsidRDefault="00C1260F" w:rsidP="006349A1">
      <w:pPr>
        <w:jc w:val="both"/>
      </w:pPr>
      <w:r w:rsidRPr="0063562B">
        <w:t>2. пуститься в рассуждение</w:t>
      </w:r>
    </w:p>
    <w:p w:rsidR="00C1260F" w:rsidRPr="0063562B" w:rsidRDefault="00C1260F" w:rsidP="006349A1">
      <w:pPr>
        <w:jc w:val="both"/>
      </w:pPr>
      <w:r w:rsidRPr="0063562B">
        <w:t>3. ожидать ответа</w:t>
      </w:r>
    </w:p>
    <w:p w:rsidR="00C1260F" w:rsidRPr="0063562B" w:rsidRDefault="00C1260F" w:rsidP="006349A1">
      <w:pPr>
        <w:jc w:val="both"/>
      </w:pPr>
      <w:r w:rsidRPr="0063562B">
        <w:t>4. дать слово</w:t>
      </w:r>
    </w:p>
    <w:p w:rsidR="00C1260F" w:rsidRPr="0063562B" w:rsidRDefault="00C1260F" w:rsidP="006349A1">
      <w:pPr>
        <w:jc w:val="both"/>
      </w:pPr>
      <w:r w:rsidRPr="0063562B">
        <w:t>5. иметь возможность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>Ответ: 3.</w:t>
      </w:r>
      <w:r w:rsidRPr="0063562B">
        <w:rPr>
          <w:b/>
          <w:color w:val="FF0000"/>
        </w:rPr>
        <w:t xml:space="preserve"> </w:t>
      </w:r>
      <w:r w:rsidRPr="0063562B">
        <w:t xml:space="preserve">Словосочетания 1, 2, 4, 5 по своему значению приближаются к слову и функционируют в предложении в качестве одного члена: </w:t>
      </w:r>
      <w:r w:rsidRPr="0063562B">
        <w:rPr>
          <w:i/>
        </w:rPr>
        <w:t>потерять самообладание</w:t>
      </w:r>
      <w:r w:rsidRPr="0063562B">
        <w:t xml:space="preserve"> – растеряться, </w:t>
      </w:r>
      <w:r w:rsidRPr="0063562B">
        <w:rPr>
          <w:i/>
        </w:rPr>
        <w:t>пуститься в рассуждение</w:t>
      </w:r>
      <w:r w:rsidRPr="0063562B">
        <w:t xml:space="preserve"> – рассуждать, </w:t>
      </w:r>
      <w:r w:rsidRPr="0063562B">
        <w:rPr>
          <w:i/>
        </w:rPr>
        <w:t>дать слово</w:t>
      </w:r>
      <w:r w:rsidRPr="0063562B">
        <w:t xml:space="preserve"> – обещать, </w:t>
      </w:r>
      <w:r w:rsidRPr="0063562B">
        <w:rPr>
          <w:i/>
        </w:rPr>
        <w:t>иметь возможность</w:t>
      </w:r>
      <w:r w:rsidRPr="0063562B">
        <w:t xml:space="preserve"> – мочь. Словосочетание </w:t>
      </w:r>
      <w:r w:rsidRPr="0063562B">
        <w:rPr>
          <w:i/>
        </w:rPr>
        <w:t>ожидать ответа</w:t>
      </w:r>
      <w:r w:rsidRPr="0063562B">
        <w:t xml:space="preserve"> является свободным, поэтому в составе предложения каждый компонент функционирует как самостоятельный член.</w:t>
      </w:r>
    </w:p>
    <w:p w:rsidR="00C1260F" w:rsidRPr="0063562B" w:rsidRDefault="00C1260F" w:rsidP="006349A1">
      <w:pPr>
        <w:jc w:val="both"/>
        <w:rPr>
          <w:b/>
        </w:rPr>
      </w:pP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13. Отметьте предложение, которое не является вокативным.</w:t>
      </w:r>
    </w:p>
    <w:p w:rsidR="00C1260F" w:rsidRPr="0063562B" w:rsidRDefault="00C1260F" w:rsidP="00CF1265">
      <w:pPr>
        <w:ind w:left="284" w:hanging="284"/>
        <w:jc w:val="both"/>
        <w:rPr>
          <w:shd w:val="clear" w:color="auto" w:fill="FFFFFF"/>
        </w:rPr>
      </w:pPr>
      <w:r w:rsidRPr="0063562B">
        <w:rPr>
          <w:shd w:val="clear" w:color="auto" w:fill="FFFFFF"/>
        </w:rPr>
        <w:t xml:space="preserve">1. – </w:t>
      </w:r>
      <w:r w:rsidRPr="0063562B">
        <w:rPr>
          <w:bCs/>
          <w:shd w:val="clear" w:color="auto" w:fill="FFFFFF"/>
        </w:rPr>
        <w:t>Олеся</w:t>
      </w:r>
      <w:r w:rsidRPr="0063562B">
        <w:rPr>
          <w:shd w:val="clear" w:color="auto" w:fill="FFFFFF"/>
        </w:rPr>
        <w:t xml:space="preserve">... </w:t>
      </w:r>
      <w:r w:rsidRPr="0063562B">
        <w:rPr>
          <w:bCs/>
          <w:shd w:val="clear" w:color="auto" w:fill="FFFFFF"/>
        </w:rPr>
        <w:t>А я как же</w:t>
      </w:r>
      <w:r w:rsidRPr="0063562B">
        <w:rPr>
          <w:shd w:val="clear" w:color="auto" w:fill="FFFFFF"/>
        </w:rPr>
        <w:t xml:space="preserve">? </w:t>
      </w:r>
      <w:r w:rsidRPr="0063562B">
        <w:rPr>
          <w:bCs/>
          <w:shd w:val="clear" w:color="auto" w:fill="FFFFFF"/>
        </w:rPr>
        <w:t>Обо мне ты и думать даже не хочешь</w:t>
      </w:r>
      <w:r w:rsidRPr="0063562B">
        <w:rPr>
          <w:shd w:val="clear" w:color="auto" w:fill="FFFFFF"/>
        </w:rPr>
        <w:t xml:space="preserve">! – воскликнул я, чувствуя, </w:t>
      </w:r>
      <w:r w:rsidRPr="0063562B">
        <w:rPr>
          <w:bCs/>
          <w:shd w:val="clear" w:color="auto" w:fill="FFFFFF"/>
        </w:rPr>
        <w:t>как во мне подымается горький</w:t>
      </w:r>
      <w:r w:rsidRPr="0063562B">
        <w:rPr>
          <w:shd w:val="clear" w:color="auto" w:fill="FFFFFF"/>
        </w:rPr>
        <w:t xml:space="preserve">, </w:t>
      </w:r>
      <w:r w:rsidRPr="0063562B">
        <w:rPr>
          <w:bCs/>
          <w:shd w:val="clear" w:color="auto" w:fill="FFFFFF"/>
        </w:rPr>
        <w:t>больной</w:t>
      </w:r>
      <w:r w:rsidRPr="0063562B">
        <w:rPr>
          <w:shd w:val="clear" w:color="auto" w:fill="FFFFFF"/>
        </w:rPr>
        <w:t xml:space="preserve">, </w:t>
      </w:r>
      <w:r w:rsidRPr="0063562B">
        <w:rPr>
          <w:bCs/>
          <w:shd w:val="clear" w:color="auto" w:fill="FFFFFF"/>
        </w:rPr>
        <w:t>недобрый упрек… (Куприн)</w:t>
      </w:r>
    </w:p>
    <w:p w:rsidR="00C1260F" w:rsidRPr="0063562B" w:rsidRDefault="00C1260F" w:rsidP="00CF1265">
      <w:pPr>
        <w:ind w:left="284" w:hanging="284"/>
        <w:jc w:val="both"/>
        <w:rPr>
          <w:iCs/>
        </w:rPr>
      </w:pPr>
      <w:r w:rsidRPr="0063562B">
        <w:rPr>
          <w:shd w:val="clear" w:color="auto" w:fill="FFFFFF"/>
        </w:rPr>
        <w:t>2. –</w:t>
      </w:r>
      <w:r w:rsidRPr="0063562B">
        <w:rPr>
          <w:iCs/>
        </w:rPr>
        <w:t xml:space="preserve"> Сашка! Анютка! Где вы запропастились? – кричит матушка. (Салтыков-Щедрин)</w:t>
      </w:r>
    </w:p>
    <w:p w:rsidR="00C1260F" w:rsidRPr="0063562B" w:rsidRDefault="00C1260F" w:rsidP="00CF1265">
      <w:pPr>
        <w:ind w:left="284" w:hanging="284"/>
        <w:jc w:val="both"/>
        <w:rPr>
          <w:rFonts w:ascii="Arial" w:hAnsi="Arial" w:cs="Arial"/>
          <w:i/>
          <w:iCs/>
        </w:rPr>
      </w:pPr>
      <w:r w:rsidRPr="0063562B">
        <w:rPr>
          <w:shd w:val="clear" w:color="auto" w:fill="FFFFFF"/>
        </w:rPr>
        <w:t>3. – Андрюша, – страдальчески улыбаясь, напомнила о чем-то своем Христина Афанасьевна. (Николаев)</w:t>
      </w:r>
    </w:p>
    <w:p w:rsidR="00C1260F" w:rsidRPr="0063562B" w:rsidRDefault="00C1260F" w:rsidP="00CF1265">
      <w:pPr>
        <w:ind w:left="284" w:hanging="284"/>
        <w:jc w:val="both"/>
        <w:rPr>
          <w:shd w:val="clear" w:color="auto" w:fill="FFFFFF"/>
        </w:rPr>
      </w:pPr>
      <w:r w:rsidRPr="0063562B">
        <w:rPr>
          <w:iCs/>
        </w:rPr>
        <w:t xml:space="preserve">4. </w:t>
      </w:r>
      <w:r w:rsidRPr="0063562B">
        <w:rPr>
          <w:shd w:val="clear" w:color="auto" w:fill="FFFFFF"/>
        </w:rPr>
        <w:t xml:space="preserve">– </w:t>
      </w:r>
      <w:r w:rsidRPr="0063562B">
        <w:rPr>
          <w:rStyle w:val="c0"/>
          <w:iCs/>
          <w:shd w:val="clear" w:color="auto" w:fill="FFFFFF"/>
        </w:rPr>
        <w:t xml:space="preserve">Но вы меня любите, Лиза? Мы будем счастливы? </w:t>
      </w:r>
      <w:r w:rsidRPr="0063562B">
        <w:rPr>
          <w:rStyle w:val="c0"/>
          <w:shd w:val="clear" w:color="auto" w:fill="FFFFFF"/>
        </w:rPr>
        <w:t>(Тургенев)</w:t>
      </w:r>
    </w:p>
    <w:p w:rsidR="00C1260F" w:rsidRPr="0063562B" w:rsidRDefault="00C1260F" w:rsidP="00CF1265">
      <w:pPr>
        <w:ind w:left="284" w:hanging="284"/>
        <w:jc w:val="both"/>
        <w:rPr>
          <w:shd w:val="clear" w:color="auto" w:fill="FFFFFF"/>
        </w:rPr>
      </w:pPr>
      <w:r w:rsidRPr="0063562B">
        <w:rPr>
          <w:shd w:val="clear" w:color="auto" w:fill="FFFFFF"/>
        </w:rPr>
        <w:t xml:space="preserve">5. – </w:t>
      </w:r>
      <w:r w:rsidRPr="0063562B">
        <w:rPr>
          <w:bCs/>
          <w:shd w:val="clear" w:color="auto" w:fill="FFFFFF"/>
        </w:rPr>
        <w:t>Тимошка</w:t>
      </w:r>
      <w:r w:rsidRPr="0063562B">
        <w:rPr>
          <w:shd w:val="clear" w:color="auto" w:fill="FFFFFF"/>
        </w:rPr>
        <w:t xml:space="preserve">, </w:t>
      </w:r>
      <w:r w:rsidRPr="0063562B">
        <w:rPr>
          <w:bCs/>
          <w:shd w:val="clear" w:color="auto" w:fill="FFFFFF"/>
        </w:rPr>
        <w:t>негодник</w:t>
      </w:r>
      <w:r w:rsidRPr="0063562B">
        <w:rPr>
          <w:shd w:val="clear" w:color="auto" w:fill="FFFFFF"/>
        </w:rPr>
        <w:t>! – Семеновна сморщилась от переполнявших ее чувств всем своим маленьким, похожим на печеное яблоко, лицом. (Проскурин)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 xml:space="preserve">Ответ: 4. </w:t>
      </w:r>
      <w:r w:rsidRPr="0063562B">
        <w:rPr>
          <w:shd w:val="clear" w:color="auto" w:fill="FFFFFF"/>
        </w:rPr>
        <w:t xml:space="preserve">Вокативные предложения представляют собой обращения, осложненные выражением целостной, нерасчлененной мысли (чувства, волеизъявления). </w:t>
      </w:r>
      <w:r w:rsidRPr="0063562B">
        <w:t>Они</w:t>
      </w:r>
      <w:r w:rsidRPr="0063562B">
        <w:rPr>
          <w:shd w:val="clear" w:color="auto" w:fill="FFFFFF"/>
        </w:rPr>
        <w:t xml:space="preserve"> характеризуются семантико-грамматической изолированностью, содержат имя существительное (или местоимение) в им. п., произносимое с особой интонацией, передающей призыв, побуждение к прекращению действия, несогласие с собеседником, укор, упрек, сожаление, негодование и т.п. </w:t>
      </w:r>
      <w:r w:rsidRPr="0063562B">
        <w:t xml:space="preserve">Предложение 4 к вокативным не относится: в нем </w:t>
      </w:r>
      <w:r w:rsidRPr="0063562B">
        <w:rPr>
          <w:i/>
        </w:rPr>
        <w:t>Лиза</w:t>
      </w:r>
      <w:r w:rsidRPr="0063562B">
        <w:t xml:space="preserve"> </w:t>
      </w:r>
      <w:r w:rsidRPr="0063562B">
        <w:rPr>
          <w:shd w:val="clear" w:color="auto" w:fill="FFFFFF"/>
        </w:rPr>
        <w:t>–</w:t>
      </w:r>
      <w:r w:rsidRPr="0063562B">
        <w:t xml:space="preserve"> обращение.</w:t>
      </w:r>
    </w:p>
    <w:p w:rsidR="00C1260F" w:rsidRPr="0063562B" w:rsidRDefault="00C1260F" w:rsidP="006349A1">
      <w:pPr>
        <w:keepNext/>
        <w:tabs>
          <w:tab w:val="left" w:pos="4089"/>
          <w:tab w:val="left" w:pos="4514"/>
        </w:tabs>
        <w:ind w:left="720" w:hanging="720"/>
        <w:jc w:val="both"/>
        <w:rPr>
          <w:b/>
        </w:rPr>
      </w:pPr>
    </w:p>
    <w:p w:rsidR="00C1260F" w:rsidRPr="0063562B" w:rsidRDefault="00C1260F" w:rsidP="006349A1">
      <w:pPr>
        <w:ind w:left="426" w:hanging="426"/>
        <w:jc w:val="both"/>
        <w:rPr>
          <w:rFonts w:ascii="Trebuchet MS" w:hAnsi="Trebuchet MS"/>
          <w:b/>
          <w:shd w:val="clear" w:color="auto" w:fill="FFFFFF"/>
        </w:rPr>
      </w:pPr>
      <w:r w:rsidRPr="0063562B">
        <w:rPr>
          <w:b/>
        </w:rPr>
        <w:t>14. Отметьте сложноподчиненное предложение с параллельным подчинением придаточных (знаки препинания не расставлены).</w:t>
      </w:r>
    </w:p>
    <w:p w:rsidR="00C1260F" w:rsidRPr="0063562B" w:rsidRDefault="00C1260F" w:rsidP="006349A1">
      <w:pPr>
        <w:ind w:left="284" w:hanging="284"/>
        <w:jc w:val="both"/>
        <w:rPr>
          <w:shd w:val="clear" w:color="auto" w:fill="FFFFFF"/>
        </w:rPr>
      </w:pPr>
      <w:r w:rsidRPr="0063562B">
        <w:rPr>
          <w:shd w:val="clear" w:color="auto" w:fill="FFFFFF"/>
        </w:rPr>
        <w:t>1. А когда он с пестрым от грязи лицом подлетел наконец к дому первое что кинулось ему в глаза была лошадь Якова у коновязки. (Бунин)</w:t>
      </w:r>
    </w:p>
    <w:p w:rsidR="00C1260F" w:rsidRPr="0063562B" w:rsidRDefault="00C1260F" w:rsidP="006349A1">
      <w:pPr>
        <w:ind w:left="284" w:hanging="284"/>
        <w:jc w:val="both"/>
        <w:rPr>
          <w:shd w:val="clear" w:color="auto" w:fill="FFFFFF"/>
        </w:rPr>
      </w:pPr>
      <w:r w:rsidRPr="0063562B">
        <w:rPr>
          <w:shd w:val="clear" w:color="auto" w:fill="FFFFFF"/>
        </w:rPr>
        <w:t>2. Его собеседниками стали многочисленные книги прочитав которые он мог подумать поразмыслить и составить свой взгляд на прошлое и настоящее. (Ковалевский)</w:t>
      </w:r>
    </w:p>
    <w:p w:rsidR="00C1260F" w:rsidRPr="0063562B" w:rsidRDefault="00C1260F" w:rsidP="006349A1">
      <w:pPr>
        <w:ind w:left="284" w:hanging="284"/>
        <w:jc w:val="both"/>
        <w:rPr>
          <w:shd w:val="clear" w:color="auto" w:fill="FFFFFF"/>
        </w:rPr>
      </w:pPr>
      <w:r w:rsidRPr="0063562B">
        <w:rPr>
          <w:shd w:val="clear" w:color="auto" w:fill="FFFFFF"/>
        </w:rPr>
        <w:t>3. Следя за полетом его мысли я впервые догадался что поэзия не существует сама по себе и что если она не стремится выразить запечатлеть жизнь никому не нужен даже самый искусный набор рифмованных строк. (Каверин)</w:t>
      </w:r>
    </w:p>
    <w:p w:rsidR="00C1260F" w:rsidRPr="0063562B" w:rsidRDefault="00C1260F" w:rsidP="006349A1">
      <w:pPr>
        <w:ind w:left="284" w:hanging="284"/>
        <w:jc w:val="both"/>
        <w:rPr>
          <w:shd w:val="clear" w:color="auto" w:fill="FFFFFF"/>
        </w:rPr>
      </w:pPr>
      <w:r w:rsidRPr="0063562B">
        <w:rPr>
          <w:shd w:val="clear" w:color="auto" w:fill="FFFFFF"/>
        </w:rPr>
        <w:t>4. Он показывает что одним и тем же законам добра и зла любви и ненависти которые производят в истории перевороты подчинены и мельчайшие атомы жизни. (Мережковский)</w:t>
      </w:r>
    </w:p>
    <w:p w:rsidR="00C1260F" w:rsidRPr="0063562B" w:rsidRDefault="00C1260F" w:rsidP="006349A1">
      <w:pPr>
        <w:ind w:left="284" w:hanging="284"/>
        <w:jc w:val="both"/>
        <w:rPr>
          <w:shd w:val="clear" w:color="auto" w:fill="FFFFFF"/>
        </w:rPr>
      </w:pPr>
      <w:r w:rsidRPr="0063562B">
        <w:rPr>
          <w:shd w:val="clear" w:color="auto" w:fill="FFFFFF"/>
        </w:rPr>
        <w:t>5. На открытом окне сидит поджавши ноги Алечка и смотрит как колышется внизу темная тяжелая масса воды освещенной электричеством как тихо покачивается жидкая мертвенная зелень тополей вдоль набережной. (Куприн)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 xml:space="preserve">Ответ: 1. </w:t>
      </w:r>
      <w:r w:rsidRPr="0063562B">
        <w:t xml:space="preserve">К главному предложению </w:t>
      </w:r>
      <w:r w:rsidRPr="0063562B">
        <w:rPr>
          <w:i/>
        </w:rPr>
        <w:t>(…первое… была лошадь Якова у коновязки</w:t>
      </w:r>
      <w:r w:rsidRPr="0063562B">
        <w:t>) относятся два разнотипных придаточных предложения.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2 – одно придаточное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3 – однородное и последовательное подчинение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4 – последовательное подчинение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5 – однородное подчинение</w:t>
      </w:r>
    </w:p>
    <w:p w:rsidR="00C1260F" w:rsidRPr="0063562B" w:rsidRDefault="00C1260F" w:rsidP="006349A1">
      <w:pPr>
        <w:keepNext/>
        <w:tabs>
          <w:tab w:val="left" w:pos="4089"/>
          <w:tab w:val="left" w:pos="4514"/>
        </w:tabs>
        <w:ind w:left="720" w:hanging="720"/>
        <w:jc w:val="both"/>
        <w:rPr>
          <w:b/>
        </w:rPr>
      </w:pPr>
    </w:p>
    <w:p w:rsidR="00C1260F" w:rsidRPr="0063562B" w:rsidRDefault="00C1260F" w:rsidP="00B17A50">
      <w:pPr>
        <w:rPr>
          <w:b/>
        </w:rPr>
      </w:pPr>
      <w:r w:rsidRPr="0063562B">
        <w:rPr>
          <w:b/>
        </w:rPr>
        <w:t>15.  Отметьте пару исторически однокоренных слов.</w:t>
      </w:r>
    </w:p>
    <w:p w:rsidR="00C1260F" w:rsidRPr="0063562B" w:rsidRDefault="00C1260F" w:rsidP="00B17A50">
      <w:r w:rsidRPr="0063562B">
        <w:t>1. густой, усатый</w:t>
      </w:r>
    </w:p>
    <w:p w:rsidR="00C1260F" w:rsidRPr="0063562B" w:rsidRDefault="00C1260F" w:rsidP="00B17A50">
      <w:r w:rsidRPr="0063562B">
        <w:t>2. гусеница, гусь</w:t>
      </w:r>
    </w:p>
    <w:p w:rsidR="00C1260F" w:rsidRPr="0063562B" w:rsidRDefault="00C1260F" w:rsidP="00B17A50">
      <w:r w:rsidRPr="0063562B">
        <w:t>3. ушлый, кушать</w:t>
      </w:r>
    </w:p>
    <w:p w:rsidR="00C1260F" w:rsidRPr="0063562B" w:rsidRDefault="00C1260F" w:rsidP="00B17A50">
      <w:r w:rsidRPr="0063562B">
        <w:t>4. гусар, гуща</w:t>
      </w:r>
    </w:p>
    <w:p w:rsidR="00C1260F" w:rsidRPr="0063562B" w:rsidRDefault="00C1260F" w:rsidP="00B17A50">
      <w:r w:rsidRPr="0063562B">
        <w:t xml:space="preserve">5. гусли, гудеть </w:t>
      </w:r>
    </w:p>
    <w:p w:rsidR="00C1260F" w:rsidRPr="0063562B" w:rsidRDefault="00C1260F" w:rsidP="00B17A50">
      <w:pPr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546BB8">
      <w:pPr>
        <w:jc w:val="both"/>
        <w:rPr>
          <w:rFonts w:ascii="Arial" w:hAnsi="Arial" w:cs="Arial"/>
          <w:color w:val="FF0000"/>
        </w:rPr>
      </w:pPr>
      <w:r w:rsidRPr="0063562B">
        <w:rPr>
          <w:b/>
        </w:rPr>
        <w:t xml:space="preserve">Ответ: 5. </w:t>
      </w:r>
      <w:r w:rsidRPr="0063562B">
        <w:rPr>
          <w:i/>
        </w:rPr>
        <w:t>Гусли</w:t>
      </w:r>
      <w:r w:rsidRPr="0063562B">
        <w:t xml:space="preserve"> – </w:t>
      </w:r>
      <w:r w:rsidRPr="0063562B">
        <w:rPr>
          <w:color w:val="222222"/>
          <w:shd w:val="clear" w:color="auto" w:fill="FFFFFF"/>
        </w:rPr>
        <w:t>суффиксальное производное (суф.</w:t>
      </w:r>
      <w:r w:rsidRPr="0063562B">
        <w:rPr>
          <w:rStyle w:val="apple-converted-space"/>
          <w:color w:val="222222"/>
          <w:shd w:val="clear" w:color="auto" w:fill="FFFFFF"/>
        </w:rPr>
        <w:t> </w:t>
      </w:r>
      <w:r w:rsidRPr="0063562B">
        <w:rPr>
          <w:rStyle w:val="Emphasis"/>
          <w:color w:val="222222"/>
          <w:shd w:val="clear" w:color="auto" w:fill="FFFFFF"/>
        </w:rPr>
        <w:t>-sl-</w:t>
      </w:r>
      <w:r w:rsidRPr="0063562B">
        <w:rPr>
          <w:color w:val="222222"/>
          <w:shd w:val="clear" w:color="auto" w:fill="FFFFFF"/>
        </w:rPr>
        <w:t>) от</w:t>
      </w:r>
      <w:r w:rsidRPr="0063562B">
        <w:rPr>
          <w:rStyle w:val="apple-converted-space"/>
          <w:color w:val="222222"/>
          <w:shd w:val="clear" w:color="auto" w:fill="FFFFFF"/>
        </w:rPr>
        <w:t> </w:t>
      </w:r>
      <w:r w:rsidRPr="0063562B">
        <w:rPr>
          <w:rStyle w:val="Emphasis"/>
          <w:color w:val="222222"/>
          <w:shd w:val="clear" w:color="auto" w:fill="FFFFFF"/>
        </w:rPr>
        <w:t>*gǫdti</w:t>
      </w:r>
      <w:r w:rsidRPr="0063562B">
        <w:rPr>
          <w:rStyle w:val="apple-converted-space"/>
          <w:color w:val="222222"/>
          <w:shd w:val="clear" w:color="auto" w:fill="FFFFFF"/>
        </w:rPr>
        <w:t> </w:t>
      </w:r>
      <w:r w:rsidRPr="0063562B">
        <w:rPr>
          <w:color w:val="222222"/>
          <w:shd w:val="clear" w:color="auto" w:fill="FFFFFF"/>
        </w:rPr>
        <w:t>(с</w:t>
      </w:r>
      <w:r w:rsidRPr="0063562B">
        <w:rPr>
          <w:rStyle w:val="apple-converted-space"/>
          <w:color w:val="222222"/>
          <w:shd w:val="clear" w:color="auto" w:fill="FFFFFF"/>
        </w:rPr>
        <w:t> </w:t>
      </w:r>
      <w:r w:rsidRPr="0063562B">
        <w:rPr>
          <w:rStyle w:val="Emphasis"/>
          <w:color w:val="222222"/>
          <w:shd w:val="clear" w:color="auto" w:fill="FFFFFF"/>
        </w:rPr>
        <w:t>о</w:t>
      </w:r>
      <w:r w:rsidRPr="0063562B">
        <w:rPr>
          <w:rStyle w:val="apple-converted-space"/>
          <w:color w:val="222222"/>
          <w:shd w:val="clear" w:color="auto" w:fill="FFFFFF"/>
        </w:rPr>
        <w:t> </w:t>
      </w:r>
      <w:r w:rsidRPr="0063562B">
        <w:rPr>
          <w:color w:val="222222"/>
          <w:shd w:val="clear" w:color="auto" w:fill="FFFFFF"/>
        </w:rPr>
        <w:t>носовым) &gt;</w:t>
      </w:r>
      <w:r w:rsidRPr="0063562B">
        <w:rPr>
          <w:rStyle w:val="apple-converted-space"/>
          <w:color w:val="222222"/>
          <w:shd w:val="clear" w:color="auto" w:fill="FFFFFF"/>
        </w:rPr>
        <w:t> </w:t>
      </w:r>
      <w:r w:rsidRPr="0063562B">
        <w:rPr>
          <w:rStyle w:val="Emphasis"/>
          <w:color w:val="222222"/>
          <w:shd w:val="clear" w:color="auto" w:fill="FFFFFF"/>
        </w:rPr>
        <w:t>густи</w:t>
      </w:r>
      <w:r w:rsidRPr="0063562B">
        <w:rPr>
          <w:rStyle w:val="apple-converted-space"/>
          <w:color w:val="222222"/>
          <w:shd w:val="clear" w:color="auto" w:fill="FFFFFF"/>
        </w:rPr>
        <w:t> </w:t>
      </w:r>
      <w:r w:rsidRPr="0063562B">
        <w:rPr>
          <w:color w:val="222222"/>
          <w:shd w:val="clear" w:color="auto" w:fill="FFFFFF"/>
        </w:rPr>
        <w:t xml:space="preserve">«гудеть». </w:t>
      </w:r>
      <w:r w:rsidRPr="0063562B">
        <w:t>См.: Шанский Н.М., Боброва Т.А. Школьный этимологический словарь русского языка. М., 2000.</w:t>
      </w:r>
    </w:p>
    <w:p w:rsidR="00C1260F" w:rsidRPr="0063562B" w:rsidRDefault="00C1260F" w:rsidP="000C7675">
      <w:pPr>
        <w:jc w:val="both"/>
        <w:rPr>
          <w:color w:val="FF0000"/>
        </w:rPr>
      </w:pPr>
      <w:r w:rsidRPr="0063562B">
        <w:rPr>
          <w:color w:val="222222"/>
          <w:shd w:val="clear" w:color="auto" w:fill="FFFFFF"/>
        </w:rPr>
        <w:t xml:space="preserve">  </w:t>
      </w:r>
    </w:p>
    <w:p w:rsidR="00C1260F" w:rsidRPr="0063562B" w:rsidRDefault="00C1260F" w:rsidP="006349A1">
      <w:pPr>
        <w:ind w:left="426" w:hanging="426"/>
        <w:jc w:val="both"/>
      </w:pPr>
      <w:r w:rsidRPr="0063562B">
        <w:rPr>
          <w:b/>
        </w:rPr>
        <w:t>16.</w:t>
      </w:r>
      <w:r w:rsidRPr="0063562B">
        <w:t xml:space="preserve"> </w:t>
      </w:r>
      <w:r w:rsidRPr="0063562B">
        <w:rPr>
          <w:b/>
        </w:rPr>
        <w:t>Отметьте названия жанров административного подстиля официально-деловой речи.</w:t>
      </w:r>
    </w:p>
    <w:p w:rsidR="00C1260F" w:rsidRPr="0063562B" w:rsidRDefault="00C1260F" w:rsidP="006349A1">
      <w:r w:rsidRPr="0063562B">
        <w:t>1. приговор, заявление</w:t>
      </w:r>
      <w:r w:rsidRPr="0063562B">
        <w:br/>
        <w:t>2. устав, приказ</w:t>
      </w:r>
      <w:r w:rsidRPr="0063562B">
        <w:br/>
        <w:t>3. заявление, коммюнике</w:t>
      </w:r>
      <w:r w:rsidRPr="0063562B">
        <w:br/>
        <w:t>4. закон, резюме</w:t>
      </w:r>
    </w:p>
    <w:p w:rsidR="00C1260F" w:rsidRPr="0063562B" w:rsidRDefault="00C1260F" w:rsidP="006349A1">
      <w:r w:rsidRPr="0063562B">
        <w:t>5. меморандум, распоряжение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  <w:rPr>
          <w:rStyle w:val="Strong"/>
          <w:b w:val="0"/>
          <w:iCs/>
          <w:bdr w:val="none" w:sz="0" w:space="0" w:color="auto" w:frame="1"/>
          <w:shd w:val="clear" w:color="auto" w:fill="FFFFFF"/>
        </w:rPr>
      </w:pPr>
      <w:r w:rsidRPr="0063562B">
        <w:rPr>
          <w:b/>
        </w:rPr>
        <w:t xml:space="preserve">Ответ: 2. </w:t>
      </w:r>
      <w:r w:rsidRPr="0063562B">
        <w:rPr>
          <w:rStyle w:val="Strong"/>
          <w:b w:val="0"/>
          <w:iCs/>
          <w:bdr w:val="none" w:sz="0" w:space="0" w:color="auto" w:frame="1"/>
          <w:shd w:val="clear" w:color="auto" w:fill="FFFFFF"/>
        </w:rPr>
        <w:t>Административный подстиль официально-делового стиля обеспечивает координацию деятельности людей в сфере управления в широком смысле, включая финансовое регулирование, управление собственностью и т.п.</w:t>
      </w:r>
    </w:p>
    <w:p w:rsidR="00C1260F" w:rsidRPr="0063562B" w:rsidRDefault="00C1260F" w:rsidP="006349A1">
      <w:pPr>
        <w:jc w:val="both"/>
        <w:rPr>
          <w:shd w:val="clear" w:color="auto" w:fill="FFFFFF"/>
        </w:rPr>
      </w:pPr>
      <w:r w:rsidRPr="0063562B">
        <w:rPr>
          <w:shd w:val="clear" w:color="auto" w:fill="FFFFFF"/>
        </w:rPr>
        <w:t>Данный подстиль реализуется в приказах, распоряжениях, заявлениях и др.</w:t>
      </w:r>
    </w:p>
    <w:p w:rsidR="00C1260F" w:rsidRPr="0063562B" w:rsidRDefault="00C1260F" w:rsidP="006349A1">
      <w:pPr>
        <w:jc w:val="both"/>
        <w:rPr>
          <w:b/>
        </w:rPr>
      </w:pPr>
    </w:p>
    <w:p w:rsidR="00C1260F" w:rsidRPr="0063562B" w:rsidRDefault="00C1260F" w:rsidP="006349A1">
      <w:pPr>
        <w:ind w:left="426" w:hanging="426"/>
        <w:jc w:val="both"/>
        <w:rPr>
          <w:b/>
        </w:rPr>
      </w:pPr>
      <w:r w:rsidRPr="0063562B">
        <w:rPr>
          <w:b/>
        </w:rPr>
        <w:t>17.  Обработанную форму общенародного языка, обладающую письменно закрепленными нормами и обслуживающую различные сферы жизни общества, называют … языком.</w:t>
      </w:r>
    </w:p>
    <w:p w:rsidR="00C1260F" w:rsidRPr="0063562B" w:rsidRDefault="00C1260F" w:rsidP="006349A1">
      <w:r w:rsidRPr="0063562B">
        <w:t>1. современным </w:t>
      </w:r>
      <w:r w:rsidRPr="0063562B">
        <w:br/>
        <w:t>2. литературным</w:t>
      </w:r>
      <w:r w:rsidRPr="0063562B">
        <w:br/>
        <w:t>3. письменным </w:t>
      </w:r>
      <w:r w:rsidRPr="0063562B">
        <w:br/>
        <w:t>4. художественным</w:t>
      </w:r>
    </w:p>
    <w:p w:rsidR="00C1260F" w:rsidRPr="0063562B" w:rsidRDefault="00C1260F" w:rsidP="006349A1">
      <w:r w:rsidRPr="0063562B">
        <w:t>5. национальным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 xml:space="preserve">Ответ: 2. </w:t>
      </w:r>
      <w:r w:rsidRPr="0063562B">
        <w:t xml:space="preserve">Литературный язык </w:t>
      </w:r>
      <w:r w:rsidRPr="0063562B">
        <w:rPr>
          <w:shd w:val="clear" w:color="auto" w:fill="FFFFFF"/>
        </w:rPr>
        <w:t>–</w:t>
      </w:r>
      <w:r w:rsidRPr="0063562B">
        <w:t xml:space="preserve"> обработанная форма общенародного языка, обладающая письменно закрепленными нормами и обслуживающая различные сферы жизни общества.</w:t>
      </w:r>
    </w:p>
    <w:p w:rsidR="00C1260F" w:rsidRPr="0063562B" w:rsidRDefault="00C1260F" w:rsidP="006349A1">
      <w:pPr>
        <w:jc w:val="both"/>
      </w:pPr>
    </w:p>
    <w:p w:rsidR="00C1260F" w:rsidRPr="0063562B" w:rsidRDefault="00C1260F" w:rsidP="006349A1">
      <w:pPr>
        <w:pStyle w:val="1"/>
        <w:spacing w:before="0" w:after="0"/>
        <w:ind w:left="426" w:hanging="426"/>
      </w:pPr>
      <w:r w:rsidRPr="0063562B">
        <w:rPr>
          <w:b/>
        </w:rPr>
        <w:t>18. Отметьте слово, написание которого соответствует традиционному принципу русской орфографии.</w:t>
      </w:r>
    </w:p>
    <w:p w:rsidR="00C1260F" w:rsidRPr="0063562B" w:rsidRDefault="00C1260F" w:rsidP="006349A1">
      <w:pPr>
        <w:pStyle w:val="2"/>
        <w:ind w:left="0"/>
      </w:pPr>
      <w:r w:rsidRPr="0063562B">
        <w:t>1. большому</w:t>
      </w:r>
    </w:p>
    <w:p w:rsidR="00C1260F" w:rsidRPr="0063562B" w:rsidRDefault="00C1260F" w:rsidP="006349A1">
      <w:pPr>
        <w:pStyle w:val="2"/>
        <w:ind w:left="0"/>
      </w:pPr>
      <w:r w:rsidRPr="0063562B">
        <w:t>2. подчеркнуть</w:t>
      </w:r>
    </w:p>
    <w:p w:rsidR="00C1260F" w:rsidRPr="0063562B" w:rsidRDefault="00C1260F" w:rsidP="006349A1">
      <w:pPr>
        <w:pStyle w:val="2"/>
        <w:ind w:left="0"/>
        <w:rPr>
          <w:i/>
        </w:rPr>
      </w:pPr>
      <w:r w:rsidRPr="0063562B">
        <w:t>3. собака</w:t>
      </w:r>
    </w:p>
    <w:p w:rsidR="00C1260F" w:rsidRPr="0063562B" w:rsidRDefault="00C1260F" w:rsidP="006349A1">
      <w:pPr>
        <w:pStyle w:val="31"/>
        <w:ind w:left="0"/>
        <w:rPr>
          <w:b w:val="0"/>
          <w:color w:val="FF0000"/>
          <w:szCs w:val="24"/>
        </w:rPr>
      </w:pPr>
      <w:r w:rsidRPr="0063562B">
        <w:rPr>
          <w:b w:val="0"/>
          <w:szCs w:val="24"/>
        </w:rPr>
        <w:t xml:space="preserve">4. </w:t>
      </w:r>
      <w:r w:rsidRPr="0063562B">
        <w:rPr>
          <w:b w:val="0"/>
        </w:rPr>
        <w:t>сбить</w:t>
      </w:r>
    </w:p>
    <w:p w:rsidR="00C1260F" w:rsidRPr="0063562B" w:rsidRDefault="00C1260F" w:rsidP="006349A1">
      <w:pPr>
        <w:pStyle w:val="31"/>
        <w:ind w:left="0"/>
        <w:rPr>
          <w:b w:val="0"/>
        </w:rPr>
      </w:pPr>
      <w:r w:rsidRPr="0063562B">
        <w:rPr>
          <w:b w:val="0"/>
        </w:rPr>
        <w:t>5. предыстория</w:t>
      </w:r>
    </w:p>
    <w:p w:rsidR="00C1260F" w:rsidRPr="0063562B" w:rsidRDefault="00C1260F" w:rsidP="006349A1">
      <w:pPr>
        <w:pStyle w:val="31"/>
        <w:ind w:left="0"/>
      </w:pPr>
      <w:r w:rsidRPr="0063562B"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>Ответ: 3.</w:t>
      </w:r>
      <w:r w:rsidRPr="0063562B">
        <w:t xml:space="preserve"> Традиционный принцип орфографии заключается в сохранении написания, закрепленного традицией (непроверяемые гласные и согласные).</w:t>
      </w:r>
    </w:p>
    <w:p w:rsidR="00C1260F" w:rsidRPr="0063562B" w:rsidRDefault="00C1260F" w:rsidP="006349A1">
      <w:pPr>
        <w:jc w:val="both"/>
      </w:pPr>
      <w:r w:rsidRPr="0063562B">
        <w:t>Морфологическому принципу, для которого характерно единообразное написание значащих частей слова – приставки, корня, суффикса, окончания, соответствует написание слов 1, 2, 4. Написание слова 5 подчиняется фонетическому принципу, согласно которому написание слова передает его звучание.</w:t>
      </w:r>
    </w:p>
    <w:p w:rsidR="00C1260F" w:rsidRPr="0063562B" w:rsidRDefault="00C1260F" w:rsidP="006349A1"/>
    <w:p w:rsidR="00C1260F" w:rsidRPr="0063562B" w:rsidRDefault="00C1260F" w:rsidP="006349A1">
      <w:pPr>
        <w:tabs>
          <w:tab w:val="left" w:pos="360"/>
        </w:tabs>
        <w:jc w:val="both"/>
      </w:pPr>
      <w:r w:rsidRPr="0063562B">
        <w:rPr>
          <w:b/>
        </w:rPr>
        <w:t>19.</w:t>
      </w:r>
      <w:r w:rsidRPr="0063562B">
        <w:t xml:space="preserve"> </w:t>
      </w:r>
      <w:r w:rsidRPr="0063562B">
        <w:rPr>
          <w:b/>
        </w:rPr>
        <w:t>Отметьте строчку, в которой все слова написаны правильно.</w:t>
      </w:r>
    </w:p>
    <w:p w:rsidR="00C1260F" w:rsidRPr="0063562B" w:rsidRDefault="00C1260F" w:rsidP="006349A1">
      <w:pPr>
        <w:tabs>
          <w:tab w:val="left" w:pos="-284"/>
        </w:tabs>
        <w:ind w:left="284" w:hanging="284"/>
        <w:jc w:val="both"/>
      </w:pPr>
      <w:r w:rsidRPr="0063562B">
        <w:t>1. раса, привентивный, теракт</w:t>
      </w:r>
    </w:p>
    <w:p w:rsidR="00C1260F" w:rsidRPr="0063562B" w:rsidRDefault="00C1260F" w:rsidP="006349A1">
      <w:pPr>
        <w:pStyle w:val="BodyTextIndent"/>
        <w:ind w:left="284" w:hanging="284"/>
        <w:jc w:val="both"/>
      </w:pPr>
      <w:r w:rsidRPr="0063562B">
        <w:t>2. перекати-поле, пол города, вследствие засухи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</w:pPr>
      <w:r w:rsidRPr="0063562B">
        <w:t>3. джентльмен, здравоохранение, милостливый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</w:pPr>
      <w:r w:rsidRPr="0063562B">
        <w:t>4. осиный, не видимый глазом, ненужные уже вещи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</w:pPr>
      <w:r w:rsidRPr="0063562B">
        <w:t>5. галерея, россомаха,</w:t>
      </w:r>
      <w:r w:rsidRPr="0063562B">
        <w:rPr>
          <w:b/>
        </w:rPr>
        <w:t xml:space="preserve"> </w:t>
      </w:r>
      <w:r w:rsidRPr="0063562B">
        <w:t>продюсер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</w:pPr>
      <w:r w:rsidRPr="0063562B">
        <w:rPr>
          <w:b/>
        </w:rPr>
        <w:t xml:space="preserve">Ответ: 4. </w:t>
      </w:r>
      <w:r w:rsidRPr="0063562B">
        <w:t xml:space="preserve">Ошибочно написаны слова </w:t>
      </w:r>
      <w:r w:rsidRPr="0063562B">
        <w:rPr>
          <w:i/>
        </w:rPr>
        <w:t>превентивный, полгорода, милостивый, росомаха.</w:t>
      </w:r>
    </w:p>
    <w:p w:rsidR="00C1260F" w:rsidRPr="0063562B" w:rsidRDefault="00C1260F" w:rsidP="006349A1">
      <w:pPr>
        <w:tabs>
          <w:tab w:val="left" w:pos="360"/>
        </w:tabs>
        <w:jc w:val="both"/>
      </w:pPr>
    </w:p>
    <w:p w:rsidR="00C1260F" w:rsidRPr="0063562B" w:rsidRDefault="00C1260F" w:rsidP="00895E92">
      <w:pPr>
        <w:keepNext/>
        <w:ind w:hanging="357"/>
      </w:pPr>
      <w:r w:rsidRPr="0063562B">
        <w:rPr>
          <w:b/>
        </w:rPr>
        <w:t xml:space="preserve">      20. Отметьте предложение с нарушением пунктуации.</w:t>
      </w:r>
    </w:p>
    <w:p w:rsidR="00C1260F" w:rsidRPr="0063562B" w:rsidRDefault="00C1260F" w:rsidP="006349A1">
      <w:pPr>
        <w:ind w:left="284" w:hanging="284"/>
        <w:jc w:val="both"/>
      </w:pPr>
      <w:r w:rsidRPr="0063562B">
        <w:t>1. Прежде чем переставить лапу, гусь поднимал ее к белоснежному кителю, собирал перепонки, подобно тому как складывают веер, и, подержав этак некоторое время, неторопливо опускал лапу в грязь. (Носов)</w:t>
      </w:r>
    </w:p>
    <w:p w:rsidR="00C1260F" w:rsidRPr="0063562B" w:rsidRDefault="00C1260F" w:rsidP="006349A1">
      <w:pPr>
        <w:ind w:left="284" w:hanging="284"/>
        <w:jc w:val="both"/>
      </w:pPr>
      <w:r w:rsidRPr="0063562B">
        <w:t>2. Во многих воспоминаниях об Олеше делаются попытки нарисовать его портрет, но мне кажется, что юношеский портрет, сделанный Багрицким – самый лучший. (Долматовский)</w:t>
      </w:r>
    </w:p>
    <w:p w:rsidR="00C1260F" w:rsidRPr="0063562B" w:rsidRDefault="00C1260F" w:rsidP="006349A1">
      <w:pPr>
        <w:ind w:left="284" w:hanging="284"/>
        <w:jc w:val="both"/>
      </w:pPr>
      <w:r w:rsidRPr="0063562B">
        <w:t>3. Отец беспрекословно отдал старшему брату скопленные на службе деньги, и наш переезд был решен. (Соколов-Микитов)</w:t>
      </w:r>
    </w:p>
    <w:p w:rsidR="00C1260F" w:rsidRPr="0063562B" w:rsidRDefault="00C1260F" w:rsidP="006349A1">
      <w:pPr>
        <w:ind w:left="284" w:hanging="284"/>
        <w:jc w:val="both"/>
      </w:pPr>
      <w:r w:rsidRPr="0063562B">
        <w:t xml:space="preserve">4. Сестры шли впереди под руку, а Иван Ильич, в сдвинутой на затылок фуражке, шел сзади. (А.Толстой) </w:t>
      </w:r>
    </w:p>
    <w:p w:rsidR="00C1260F" w:rsidRPr="0063562B" w:rsidRDefault="00C1260F" w:rsidP="006349A1">
      <w:pPr>
        <w:ind w:left="284" w:hanging="284"/>
        <w:jc w:val="both"/>
      </w:pPr>
      <w:r w:rsidRPr="0063562B">
        <w:t>5. После войны И.Шемякин опубликовал повесть «Месть», однако настоящую известность ему принес роман «Глубокое течение». (Коваленко)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>Ответ: 2.</w:t>
      </w:r>
      <w:r w:rsidRPr="0063562B">
        <w:t xml:space="preserve"> В этом предложении перед тире отсутствует запятая после причастного оборота </w:t>
      </w:r>
      <w:r w:rsidRPr="0063562B">
        <w:rPr>
          <w:i/>
        </w:rPr>
        <w:t>сделанный Багрицким</w:t>
      </w:r>
      <w:r w:rsidRPr="0063562B">
        <w:t>.</w:t>
      </w:r>
    </w:p>
    <w:p w:rsidR="00C1260F" w:rsidRPr="0063562B" w:rsidRDefault="00C1260F" w:rsidP="006349A1">
      <w:pPr>
        <w:jc w:val="both"/>
      </w:pPr>
    </w:p>
    <w:p w:rsidR="00C1260F" w:rsidRPr="0063562B" w:rsidRDefault="00C1260F" w:rsidP="006349A1">
      <w:r w:rsidRPr="0063562B">
        <w:rPr>
          <w:b/>
        </w:rPr>
        <w:t>21.</w:t>
      </w:r>
      <w:r w:rsidRPr="0063562B">
        <w:t xml:space="preserve"> </w:t>
      </w:r>
      <w:r w:rsidRPr="0063562B">
        <w:rPr>
          <w:b/>
        </w:rPr>
        <w:t>Отметьте предложение с нарушением пунктуации.</w:t>
      </w:r>
    </w:p>
    <w:p w:rsidR="00C1260F" w:rsidRPr="0063562B" w:rsidRDefault="00C1260F" w:rsidP="006349A1">
      <w:pPr>
        <w:pStyle w:val="a2"/>
        <w:ind w:left="284"/>
      </w:pPr>
      <w:r w:rsidRPr="0063562B">
        <w:t>1. Андрюша полсуток ходит таким чистеньким, благовоспитанным мальчиком, а к вечеру его опять кто-нибудь притащит выпачканного, растрепанного, неузнаваемого или мужики привезут на возу с сеном, или, наконец, с рыбаками приедет он на лодке, заснувши на неводу. (Гончаров)</w:t>
      </w:r>
      <w:r w:rsidRPr="0063562B">
        <w:rPr>
          <w:spacing w:val="-4"/>
        </w:rPr>
        <w:t xml:space="preserve"> </w:t>
      </w:r>
    </w:p>
    <w:p w:rsidR="00C1260F" w:rsidRPr="0063562B" w:rsidRDefault="00C1260F" w:rsidP="006349A1">
      <w:pPr>
        <w:pStyle w:val="a2"/>
        <w:ind w:left="284"/>
      </w:pPr>
      <w:r w:rsidRPr="0063562B">
        <w:t>2. Читал ты эти «Повести Белкина» не один раз, помнишь фабулу каждого рассказа, но почему-то любой рассказ с любой строки приковывает твое внимание и заставляет читать или слушать до конца. (Бажов)</w:t>
      </w:r>
    </w:p>
    <w:p w:rsidR="00C1260F" w:rsidRPr="0063562B" w:rsidRDefault="00C1260F" w:rsidP="006349A1">
      <w:pPr>
        <w:pStyle w:val="a2"/>
        <w:ind w:left="284"/>
      </w:pPr>
      <w:r w:rsidRPr="0063562B">
        <w:t>3. Это восприятие ссыльной жизни со смехом, с постоянной радостью у Олега сложилось больше всего от супругов Кадминых – Николая Ивановича и жены его Елены Александровны. (Солженицын)</w:t>
      </w:r>
    </w:p>
    <w:p w:rsidR="00C1260F" w:rsidRPr="0063562B" w:rsidRDefault="00C1260F" w:rsidP="006349A1">
      <w:pPr>
        <w:pStyle w:val="a2"/>
        <w:ind w:left="284"/>
      </w:pPr>
      <w:r w:rsidRPr="0063562B">
        <w:t>4. Это был, в общем, славный, хотя и хитроватый пес, он не шел к человеку, не завидев в его руках съестное. (Быков)</w:t>
      </w:r>
    </w:p>
    <w:p w:rsidR="00C1260F" w:rsidRPr="0063562B" w:rsidRDefault="00C1260F" w:rsidP="006349A1">
      <w:pPr>
        <w:pStyle w:val="a2"/>
        <w:ind w:left="284"/>
      </w:pPr>
      <w:r w:rsidRPr="0063562B">
        <w:t>5. А брусника там растет такая, что ежели выйти на гарь да поверху кочек глянуть, то все кочки кажутся красными. (Казаков)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pStyle w:val="a2"/>
        <w:ind w:left="0" w:firstLine="0"/>
      </w:pPr>
      <w:r w:rsidRPr="0063562B">
        <w:rPr>
          <w:b/>
        </w:rPr>
        <w:t xml:space="preserve">Ответ: 1. </w:t>
      </w:r>
      <w:r w:rsidRPr="0063562B">
        <w:t xml:space="preserve">В этом предложении отсутствует запятая перед первым союзом «или» на стыке простых предложений </w:t>
      </w:r>
      <w:r w:rsidRPr="0063562B">
        <w:rPr>
          <w:i/>
        </w:rPr>
        <w:t>(, или мужики…</w:t>
      </w:r>
      <w:r w:rsidRPr="0063562B">
        <w:t>).</w:t>
      </w:r>
    </w:p>
    <w:p w:rsidR="00C1260F" w:rsidRPr="0063562B" w:rsidRDefault="00C1260F" w:rsidP="006349A1">
      <w:pPr>
        <w:ind w:left="284" w:hanging="284"/>
        <w:jc w:val="both"/>
        <w:rPr>
          <w:b/>
          <w:iCs/>
        </w:rPr>
      </w:pPr>
    </w:p>
    <w:p w:rsidR="00C1260F" w:rsidRPr="0063562B" w:rsidRDefault="00C1260F" w:rsidP="006349A1">
      <w:pPr>
        <w:ind w:left="284" w:hanging="284"/>
        <w:jc w:val="both"/>
        <w:rPr>
          <w:b/>
        </w:rPr>
      </w:pPr>
      <w:r w:rsidRPr="0063562B">
        <w:rPr>
          <w:b/>
          <w:iCs/>
        </w:rPr>
        <w:t xml:space="preserve">22. </w:t>
      </w:r>
      <w:r w:rsidRPr="0063562B">
        <w:rPr>
          <w:b/>
        </w:rPr>
        <w:t xml:space="preserve">Отметьте неверное высказывание о синонимах и антонимах. </w:t>
      </w:r>
    </w:p>
    <w:p w:rsidR="00C1260F" w:rsidRPr="0063562B" w:rsidRDefault="00C1260F" w:rsidP="006349A1">
      <w:pPr>
        <w:pStyle w:val="a6"/>
        <w:ind w:left="284"/>
      </w:pPr>
      <w:r w:rsidRPr="0063562B">
        <w:t xml:space="preserve">1. Синонимический ряд имеет градуальный характер и является открытой структурой, антонимический состоит из двух членов и является закрытым. </w:t>
      </w:r>
    </w:p>
    <w:p w:rsidR="00C1260F" w:rsidRPr="0063562B" w:rsidRDefault="00C1260F" w:rsidP="006349A1">
      <w:pPr>
        <w:pStyle w:val="a6"/>
        <w:ind w:left="284"/>
      </w:pPr>
      <w:r w:rsidRPr="0063562B">
        <w:t>2. У антонимов одинаковая стилистическая окраска, синонимический ряд объединяет слова разных стилистических пластов.</w:t>
      </w:r>
    </w:p>
    <w:p w:rsidR="00C1260F" w:rsidRPr="0063562B" w:rsidRDefault="00C1260F" w:rsidP="006349A1">
      <w:pPr>
        <w:pStyle w:val="a6"/>
        <w:ind w:left="284"/>
      </w:pPr>
      <w:r w:rsidRPr="0063562B">
        <w:t>3. У синонимов и антонимов одинаковая сочетаемость.</w:t>
      </w:r>
    </w:p>
    <w:p w:rsidR="00C1260F" w:rsidRPr="0063562B" w:rsidRDefault="00C1260F" w:rsidP="006349A1">
      <w:pPr>
        <w:pStyle w:val="a6"/>
        <w:ind w:left="284"/>
      </w:pPr>
      <w:r w:rsidRPr="0063562B">
        <w:t xml:space="preserve">4. И синонимы, и антонимы бывают как языковые, узуальные, так и речевые, контекстные. </w:t>
      </w:r>
    </w:p>
    <w:p w:rsidR="00C1260F" w:rsidRPr="0063562B" w:rsidRDefault="00C1260F" w:rsidP="006349A1">
      <w:pPr>
        <w:pStyle w:val="a6"/>
        <w:ind w:left="284"/>
      </w:pPr>
      <w:r w:rsidRPr="0063562B">
        <w:t>5. Подавляющее большинство антонимических пар имеет синонимы к обоим членам ряда или к одному из них.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F04EB">
      <w:pPr>
        <w:pStyle w:val="a6"/>
        <w:ind w:left="0" w:firstLine="0"/>
      </w:pPr>
      <w:r w:rsidRPr="0063562B">
        <w:rPr>
          <w:b/>
        </w:rPr>
        <w:t xml:space="preserve">Ответ: 3. </w:t>
      </w:r>
      <w:r w:rsidRPr="0063562B">
        <w:t>У антонимов и синонимов сочетаемость может быть различной.</w:t>
      </w:r>
    </w:p>
    <w:p w:rsidR="00C1260F" w:rsidRPr="0063562B" w:rsidRDefault="00C1260F" w:rsidP="006349A1">
      <w:pPr>
        <w:pStyle w:val="a6"/>
        <w:ind w:left="0" w:firstLine="0"/>
      </w:pPr>
    </w:p>
    <w:p w:rsidR="00C1260F" w:rsidRPr="0063562B" w:rsidRDefault="00C1260F" w:rsidP="006349A1">
      <w:pPr>
        <w:pStyle w:val="1"/>
        <w:keepNext/>
        <w:spacing w:before="0" w:after="0"/>
        <w:ind w:left="357" w:hanging="357"/>
        <w:jc w:val="left"/>
        <w:rPr>
          <w:b/>
          <w:iCs/>
        </w:rPr>
      </w:pPr>
    </w:p>
    <w:p w:rsidR="00C1260F" w:rsidRPr="0063562B" w:rsidRDefault="00C1260F" w:rsidP="006349A1">
      <w:pPr>
        <w:pStyle w:val="1"/>
        <w:keepNext/>
        <w:spacing w:before="0" w:after="0"/>
        <w:ind w:left="357" w:hanging="357"/>
        <w:rPr>
          <w:b/>
          <w:i/>
        </w:rPr>
      </w:pPr>
      <w:r w:rsidRPr="0063562B">
        <w:rPr>
          <w:b/>
          <w:iCs/>
        </w:rPr>
        <w:t xml:space="preserve">23. Отметьте </w:t>
      </w:r>
      <w:r w:rsidRPr="0063562B">
        <w:rPr>
          <w:b/>
        </w:rPr>
        <w:t xml:space="preserve">лексико-семантическое явление, которое представлено в паре </w:t>
      </w:r>
      <w:r w:rsidRPr="0063562B">
        <w:rPr>
          <w:b/>
          <w:i/>
        </w:rPr>
        <w:t>сытый – сытный</w:t>
      </w:r>
    </w:p>
    <w:p w:rsidR="00C1260F" w:rsidRPr="0063562B" w:rsidRDefault="00C1260F" w:rsidP="006349A1">
      <w:pPr>
        <w:pStyle w:val="2"/>
        <w:ind w:left="0"/>
      </w:pPr>
      <w:r w:rsidRPr="0063562B">
        <w:t>1. полисемия</w:t>
      </w:r>
    </w:p>
    <w:p w:rsidR="00C1260F" w:rsidRPr="0063562B" w:rsidRDefault="00C1260F" w:rsidP="006349A1">
      <w:pPr>
        <w:pStyle w:val="2"/>
        <w:ind w:left="0"/>
      </w:pPr>
      <w:r w:rsidRPr="0063562B">
        <w:t>2. омонимия</w:t>
      </w:r>
    </w:p>
    <w:p w:rsidR="00C1260F" w:rsidRPr="0063562B" w:rsidRDefault="00C1260F" w:rsidP="006349A1">
      <w:pPr>
        <w:pStyle w:val="11"/>
        <w:tabs>
          <w:tab w:val="left" w:pos="284"/>
        </w:tabs>
      </w:pPr>
      <w:r w:rsidRPr="0063562B">
        <w:t>3. паронимия</w:t>
      </w:r>
    </w:p>
    <w:p w:rsidR="00C1260F" w:rsidRPr="0063562B" w:rsidRDefault="00C1260F" w:rsidP="006349A1">
      <w:pPr>
        <w:pStyle w:val="11"/>
        <w:tabs>
          <w:tab w:val="left" w:pos="284"/>
        </w:tabs>
      </w:pPr>
      <w:r w:rsidRPr="0063562B">
        <w:t>4. синонимия</w:t>
      </w:r>
    </w:p>
    <w:p w:rsidR="00C1260F" w:rsidRPr="0063562B" w:rsidRDefault="00C1260F" w:rsidP="006349A1">
      <w:pPr>
        <w:pStyle w:val="11"/>
        <w:tabs>
          <w:tab w:val="left" w:pos="284"/>
        </w:tabs>
      </w:pPr>
      <w:r w:rsidRPr="0063562B">
        <w:t>5. антонимия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pStyle w:val="11"/>
        <w:tabs>
          <w:tab w:val="left" w:pos="284"/>
        </w:tabs>
      </w:pPr>
      <w:r w:rsidRPr="0063562B">
        <w:rPr>
          <w:b/>
        </w:rPr>
        <w:t xml:space="preserve">Ответ: 3. </w:t>
      </w:r>
      <w:r w:rsidRPr="0063562B">
        <w:t xml:space="preserve">Слова </w:t>
      </w:r>
      <w:r w:rsidRPr="0063562B">
        <w:rPr>
          <w:i/>
        </w:rPr>
        <w:t>сытый</w:t>
      </w:r>
      <w:r w:rsidRPr="0063562B">
        <w:t xml:space="preserve"> и </w:t>
      </w:r>
      <w:r w:rsidRPr="0063562B">
        <w:rPr>
          <w:i/>
        </w:rPr>
        <w:t>сытный</w:t>
      </w:r>
      <w:r w:rsidRPr="0063562B">
        <w:t xml:space="preserve"> – паронимы. Паронимия – это близость двух или более слов по звучанию при различии их значения, создающая почву для их смешения в речи.</w:t>
      </w:r>
    </w:p>
    <w:p w:rsidR="00C1260F" w:rsidRPr="0063562B" w:rsidRDefault="00C1260F" w:rsidP="006349A1">
      <w:pPr>
        <w:pStyle w:val="11"/>
        <w:widowControl/>
        <w:tabs>
          <w:tab w:val="left" w:pos="284"/>
        </w:tabs>
        <w:jc w:val="left"/>
        <w:rPr>
          <w:szCs w:val="24"/>
        </w:rPr>
      </w:pPr>
    </w:p>
    <w:p w:rsidR="00C1260F" w:rsidRPr="0063562B" w:rsidRDefault="00C1260F" w:rsidP="00FE47B0">
      <w:pPr>
        <w:ind w:left="426" w:hanging="426"/>
        <w:jc w:val="both"/>
        <w:rPr>
          <w:b/>
          <w:iCs/>
        </w:rPr>
      </w:pPr>
      <w:r w:rsidRPr="0063562B">
        <w:rPr>
          <w:b/>
        </w:rPr>
        <w:t xml:space="preserve">24. Отметьте строчку, в которой </w:t>
      </w:r>
      <w:r w:rsidRPr="0063562B">
        <w:rPr>
          <w:b/>
          <w:iCs/>
        </w:rPr>
        <w:t>выделенные слова являются многозначными словами, а не омонимами.</w:t>
      </w:r>
    </w:p>
    <w:p w:rsidR="00C1260F" w:rsidRPr="0063562B" w:rsidRDefault="00C1260F" w:rsidP="006349A1">
      <w:pPr>
        <w:jc w:val="both"/>
        <w:rPr>
          <w:iCs/>
        </w:rPr>
      </w:pPr>
      <w:r w:rsidRPr="0063562B">
        <w:rPr>
          <w:iCs/>
        </w:rPr>
        <w:t xml:space="preserve">1. головка </w:t>
      </w:r>
      <w:r w:rsidRPr="0063562B">
        <w:rPr>
          <w:i/>
          <w:iCs/>
        </w:rPr>
        <w:t>винта</w:t>
      </w:r>
      <w:r w:rsidRPr="0063562B">
        <w:rPr>
          <w:iCs/>
        </w:rPr>
        <w:t xml:space="preserve"> – игра</w:t>
      </w:r>
      <w:r w:rsidRPr="0063562B">
        <w:rPr>
          <w:i/>
          <w:iCs/>
        </w:rPr>
        <w:t xml:space="preserve"> в винт</w:t>
      </w:r>
    </w:p>
    <w:p w:rsidR="00C1260F" w:rsidRPr="0063562B" w:rsidRDefault="00C1260F" w:rsidP="006349A1">
      <w:pPr>
        <w:jc w:val="both"/>
        <w:rPr>
          <w:iCs/>
        </w:rPr>
      </w:pPr>
      <w:r w:rsidRPr="0063562B">
        <w:rPr>
          <w:iCs/>
        </w:rPr>
        <w:t xml:space="preserve">2. внешний </w:t>
      </w:r>
      <w:r w:rsidRPr="0063562B">
        <w:rPr>
          <w:i/>
          <w:iCs/>
        </w:rPr>
        <w:t>вид</w:t>
      </w:r>
      <w:r w:rsidRPr="0063562B">
        <w:rPr>
          <w:iCs/>
        </w:rPr>
        <w:t xml:space="preserve"> – </w:t>
      </w:r>
      <w:r w:rsidRPr="0063562B">
        <w:rPr>
          <w:i/>
          <w:iCs/>
        </w:rPr>
        <w:t>вид</w:t>
      </w:r>
      <w:r w:rsidRPr="0063562B">
        <w:rPr>
          <w:iCs/>
        </w:rPr>
        <w:t xml:space="preserve"> глагола</w:t>
      </w:r>
    </w:p>
    <w:p w:rsidR="00C1260F" w:rsidRPr="0063562B" w:rsidRDefault="00C1260F" w:rsidP="006349A1">
      <w:pPr>
        <w:jc w:val="both"/>
        <w:rPr>
          <w:iCs/>
        </w:rPr>
      </w:pPr>
      <w:r w:rsidRPr="0063562B">
        <w:rPr>
          <w:iCs/>
        </w:rPr>
        <w:t xml:space="preserve">3. хвойные </w:t>
      </w:r>
      <w:r w:rsidRPr="0063562B">
        <w:rPr>
          <w:i/>
          <w:iCs/>
        </w:rPr>
        <w:t xml:space="preserve">леса </w:t>
      </w:r>
      <w:r w:rsidRPr="0063562B">
        <w:rPr>
          <w:iCs/>
        </w:rPr>
        <w:t xml:space="preserve">– строительные </w:t>
      </w:r>
      <w:r w:rsidRPr="0063562B">
        <w:rPr>
          <w:i/>
          <w:iCs/>
        </w:rPr>
        <w:t>леса</w:t>
      </w:r>
    </w:p>
    <w:p w:rsidR="00C1260F" w:rsidRPr="0063562B" w:rsidRDefault="00C1260F" w:rsidP="006349A1">
      <w:pPr>
        <w:jc w:val="both"/>
        <w:rPr>
          <w:iCs/>
        </w:rPr>
      </w:pPr>
      <w:r w:rsidRPr="0063562B">
        <w:rPr>
          <w:iCs/>
        </w:rPr>
        <w:t xml:space="preserve">4. </w:t>
      </w:r>
      <w:r w:rsidRPr="0063562B">
        <w:rPr>
          <w:i/>
          <w:iCs/>
        </w:rPr>
        <w:t>зерно</w:t>
      </w:r>
      <w:r w:rsidRPr="0063562B">
        <w:rPr>
          <w:iCs/>
        </w:rPr>
        <w:t xml:space="preserve"> пшеницы – </w:t>
      </w:r>
      <w:r w:rsidRPr="0063562B">
        <w:rPr>
          <w:i/>
          <w:iCs/>
        </w:rPr>
        <w:t xml:space="preserve">зерно </w:t>
      </w:r>
      <w:r w:rsidRPr="0063562B">
        <w:rPr>
          <w:iCs/>
        </w:rPr>
        <w:t>истины</w:t>
      </w:r>
    </w:p>
    <w:p w:rsidR="00C1260F" w:rsidRPr="0063562B" w:rsidRDefault="00C1260F" w:rsidP="006349A1">
      <w:pPr>
        <w:jc w:val="both"/>
        <w:rPr>
          <w:iCs/>
        </w:rPr>
      </w:pPr>
      <w:r w:rsidRPr="0063562B">
        <w:rPr>
          <w:iCs/>
        </w:rPr>
        <w:t xml:space="preserve">5. земляной </w:t>
      </w:r>
      <w:r w:rsidRPr="0063562B">
        <w:rPr>
          <w:i/>
          <w:iCs/>
        </w:rPr>
        <w:t xml:space="preserve">вал </w:t>
      </w:r>
      <w:r w:rsidRPr="0063562B">
        <w:rPr>
          <w:iCs/>
        </w:rPr>
        <w:t xml:space="preserve">– стальной </w:t>
      </w:r>
      <w:r w:rsidRPr="0063562B">
        <w:rPr>
          <w:i/>
          <w:iCs/>
        </w:rPr>
        <w:t>вал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 xml:space="preserve">Ответ: 4. </w:t>
      </w:r>
      <w:r w:rsidRPr="0063562B">
        <w:t>В отличие от омонимов, у многозначных слов есть общие семы (компоненты значения). Значения многозначного слова представлены в одной словарной статье.</w:t>
      </w:r>
      <w:r w:rsidRPr="0063562B">
        <w:rPr>
          <w:b/>
        </w:rPr>
        <w:t xml:space="preserve"> </w:t>
      </w:r>
    </w:p>
    <w:p w:rsidR="00C1260F" w:rsidRPr="0063562B" w:rsidRDefault="00C1260F" w:rsidP="006349A1">
      <w:pPr>
        <w:pStyle w:val="a3"/>
        <w:spacing w:before="0"/>
        <w:ind w:left="426" w:hanging="426"/>
      </w:pPr>
    </w:p>
    <w:p w:rsidR="00C1260F" w:rsidRPr="0063562B" w:rsidRDefault="00C1260F" w:rsidP="006349A1">
      <w:pPr>
        <w:rPr>
          <w:b/>
        </w:rPr>
      </w:pPr>
      <w:r w:rsidRPr="0063562B">
        <w:rPr>
          <w:b/>
        </w:rPr>
        <w:t>25. Отметьте строчку, в которой все числительные употреблены правильно.</w:t>
      </w:r>
    </w:p>
    <w:p w:rsidR="00C1260F" w:rsidRPr="0063562B" w:rsidRDefault="00C1260F" w:rsidP="006349A1">
      <w:r w:rsidRPr="0063562B">
        <w:t>1. трое прохожих, двое племянниц, четверо саней</w:t>
      </w:r>
      <w:r w:rsidRPr="0063562B">
        <w:br/>
        <w:t>2. четверо друзей, нас трое, двое забияк</w:t>
      </w:r>
      <w:r w:rsidRPr="0063562B">
        <w:br/>
        <w:t>3. трое профессоров, четверо студентов, двое тигров</w:t>
      </w:r>
      <w:r w:rsidRPr="0063562B">
        <w:br/>
        <w:t>4. четверо парней, двое плакс, трое подруг</w:t>
      </w:r>
    </w:p>
    <w:p w:rsidR="00C1260F" w:rsidRPr="0063562B" w:rsidRDefault="00C1260F" w:rsidP="006349A1">
      <w:pPr>
        <w:jc w:val="both"/>
      </w:pPr>
      <w:r w:rsidRPr="0063562B">
        <w:t>5. двое ворот, трое столов, четверо котят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 xml:space="preserve">Ответ: 2. </w:t>
      </w:r>
      <w:r w:rsidRPr="0063562B">
        <w:t>Собирательные числительные не могут употребляться в сочетании с названиями взрослых животных («трое волков», «двое тигров»), с названиями лиц женского пола («трое подруг»), с существительными, имеющими формы как единственного, так и множественного числа («трое столов»).</w:t>
      </w:r>
    </w:p>
    <w:p w:rsidR="00C1260F" w:rsidRPr="0063562B" w:rsidRDefault="00C1260F" w:rsidP="006349A1">
      <w:pPr>
        <w:tabs>
          <w:tab w:val="left" w:pos="360"/>
        </w:tabs>
        <w:jc w:val="both"/>
        <w:rPr>
          <w:b/>
        </w:rPr>
      </w:pP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rPr>
          <w:b/>
        </w:rPr>
        <w:t>26. Отметьте неправильно построенное предложение</w:t>
      </w:r>
      <w:r w:rsidRPr="0063562B">
        <w:t>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1. СНГ было образовано по взаимному согласию входящих в него государств.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2. Российская ФСБ сообщила об увольнении директора автозавода.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3. РПЦ призвала к прекращению кровопролития.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4. Вчера МИД информировало о правилах получения визы.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5. МГУ принял новых студентов.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895E92">
      <w:pPr>
        <w:tabs>
          <w:tab w:val="left" w:pos="360"/>
        </w:tabs>
        <w:jc w:val="both"/>
      </w:pPr>
      <w:r w:rsidRPr="0063562B">
        <w:rPr>
          <w:b/>
        </w:rPr>
        <w:t>Ответ: 4.</w:t>
      </w:r>
      <w:r w:rsidRPr="0063562B">
        <w:t xml:space="preserve"> Род аббревиатуры определяется по роду ведущего слова составного наименования.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 xml:space="preserve">СНГ – ср. р. (опорное слово – </w:t>
      </w:r>
      <w:r w:rsidRPr="0063562B">
        <w:rPr>
          <w:i/>
        </w:rPr>
        <w:t>содружество</w:t>
      </w:r>
      <w:r w:rsidRPr="0063562B">
        <w:t xml:space="preserve">), ФСБ – ж. р. (опорное слово – </w:t>
      </w:r>
      <w:r w:rsidRPr="0063562B">
        <w:rPr>
          <w:i/>
        </w:rPr>
        <w:t>служба</w:t>
      </w:r>
      <w:r w:rsidRPr="0063562B">
        <w:t xml:space="preserve">), РПЦ – ж. р. (опорное слово – </w:t>
      </w:r>
      <w:r w:rsidRPr="0063562B">
        <w:rPr>
          <w:i/>
        </w:rPr>
        <w:t>церковь</w:t>
      </w:r>
      <w:r w:rsidRPr="0063562B">
        <w:t xml:space="preserve">), МГУ – м. р. (опорное слово – </w:t>
      </w:r>
      <w:r w:rsidRPr="0063562B">
        <w:rPr>
          <w:i/>
        </w:rPr>
        <w:t>университет</w:t>
      </w:r>
      <w:r w:rsidRPr="0063562B">
        <w:t>).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К аббревиатуре МИД данное правило не относится, это слово м. р.</w:t>
      </w:r>
    </w:p>
    <w:p w:rsidR="00C1260F" w:rsidRPr="0063562B" w:rsidRDefault="00C1260F" w:rsidP="006349A1">
      <w:pPr>
        <w:pStyle w:val="a3"/>
        <w:spacing w:before="0"/>
        <w:ind w:left="426" w:hanging="426"/>
      </w:pPr>
    </w:p>
    <w:p w:rsidR="00C1260F" w:rsidRPr="0063562B" w:rsidRDefault="00C1260F" w:rsidP="004F6FB8">
      <w:pPr>
        <w:keepNext/>
        <w:tabs>
          <w:tab w:val="left" w:pos="360"/>
        </w:tabs>
        <w:jc w:val="both"/>
        <w:rPr>
          <w:b/>
        </w:rPr>
      </w:pPr>
      <w:r w:rsidRPr="0063562B">
        <w:rPr>
          <w:b/>
        </w:rPr>
        <w:t>27. Отметьте предложение с лексической ошибкой.</w:t>
      </w:r>
    </w:p>
    <w:p w:rsidR="00C1260F" w:rsidRPr="0063562B" w:rsidRDefault="00C1260F" w:rsidP="004F6FB8">
      <w:pPr>
        <w:keepNext/>
        <w:tabs>
          <w:tab w:val="left" w:pos="360"/>
        </w:tabs>
        <w:jc w:val="both"/>
      </w:pPr>
      <w:r w:rsidRPr="0063562B">
        <w:t>1. После перерыва был провозглашен приговор суда.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2. Отзыв на работу написан научным руководителем.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3. В обсуждении принял участие заведующий кафедры математики.</w:t>
      </w:r>
    </w:p>
    <w:p w:rsidR="00C1260F" w:rsidRPr="0063562B" w:rsidRDefault="00C1260F" w:rsidP="006349A1">
      <w:pPr>
        <w:tabs>
          <w:tab w:val="left" w:pos="360"/>
        </w:tabs>
        <w:jc w:val="both"/>
      </w:pPr>
      <w:r w:rsidRPr="0063562B">
        <w:t>4. Через два часа поезд будет в Переделкине.</w:t>
      </w:r>
    </w:p>
    <w:p w:rsidR="00C1260F" w:rsidRPr="0063562B" w:rsidRDefault="00C1260F" w:rsidP="006349A1">
      <w:pPr>
        <w:tabs>
          <w:tab w:val="left" w:pos="360"/>
        </w:tabs>
        <w:jc w:val="both"/>
        <w:rPr>
          <w:iCs/>
        </w:rPr>
      </w:pPr>
      <w:r w:rsidRPr="0063562B">
        <w:t xml:space="preserve">5. </w:t>
      </w:r>
      <w:r w:rsidRPr="0063562B">
        <w:rPr>
          <w:iCs/>
        </w:rPr>
        <w:t xml:space="preserve">До скольки работает магазин? </w:t>
      </w: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jc w:val="both"/>
      </w:pPr>
      <w:r w:rsidRPr="0063562B">
        <w:rPr>
          <w:b/>
        </w:rPr>
        <w:t xml:space="preserve">Ответ: 1. </w:t>
      </w:r>
      <w:r w:rsidRPr="0063562B">
        <w:t xml:space="preserve">В предложении неверно употреблено слово </w:t>
      </w:r>
      <w:r w:rsidRPr="0063562B">
        <w:rPr>
          <w:i/>
        </w:rPr>
        <w:t>провозглашен</w:t>
      </w:r>
      <w:r w:rsidRPr="0063562B">
        <w:t xml:space="preserve"> (вместо </w:t>
      </w:r>
      <w:r w:rsidRPr="0063562B">
        <w:rPr>
          <w:i/>
        </w:rPr>
        <w:t>оглашен</w:t>
      </w:r>
      <w:r w:rsidRPr="0063562B">
        <w:t xml:space="preserve">). </w:t>
      </w:r>
    </w:p>
    <w:p w:rsidR="00C1260F" w:rsidRPr="0063562B" w:rsidRDefault="00C1260F" w:rsidP="006349A1">
      <w:pPr>
        <w:pStyle w:val="a3"/>
        <w:spacing w:before="0"/>
        <w:ind w:left="426" w:hanging="426"/>
      </w:pPr>
    </w:p>
    <w:p w:rsidR="00C1260F" w:rsidRPr="0063562B" w:rsidRDefault="00C1260F" w:rsidP="001627FD">
      <w:pPr>
        <w:pStyle w:val="a3"/>
        <w:keepNext/>
        <w:keepLines/>
        <w:spacing w:before="0"/>
        <w:ind w:left="425" w:hanging="425"/>
      </w:pPr>
      <w:r w:rsidRPr="0063562B">
        <w:t xml:space="preserve">28. Современный лингвист С.Снегов считает, что </w:t>
      </w:r>
      <w:r w:rsidRPr="0063562B">
        <w:rPr>
          <w:b w:val="0"/>
          <w:i/>
        </w:rPr>
        <w:t xml:space="preserve">«… язык, в котором 50 синонимов глагола </w:t>
      </w:r>
      <w:r w:rsidRPr="0063562B">
        <w:rPr>
          <w:i/>
        </w:rPr>
        <w:t>украсть</w:t>
      </w:r>
      <w:r w:rsidRPr="0063562B">
        <w:rPr>
          <w:b w:val="0"/>
          <w:i/>
        </w:rPr>
        <w:t xml:space="preserve"> и только 5 – </w:t>
      </w:r>
      <w:r w:rsidRPr="0063562B">
        <w:rPr>
          <w:i/>
        </w:rPr>
        <w:t>зарабатывать</w:t>
      </w:r>
      <w:r w:rsidRPr="0063562B">
        <w:rPr>
          <w:b w:val="0"/>
          <w:i/>
        </w:rPr>
        <w:t>, 100 оскорбительных названий человека и только 10 – восхваляющих его… по своей философской сути… антиморален».</w:t>
      </w:r>
      <w:r w:rsidRPr="0063562B">
        <w:t xml:space="preserve"> О каком «языке» идет речь?</w:t>
      </w:r>
    </w:p>
    <w:p w:rsidR="00C1260F" w:rsidRPr="0063562B" w:rsidRDefault="00C1260F" w:rsidP="001627FD">
      <w:pPr>
        <w:pStyle w:val="a2"/>
        <w:keepNext/>
        <w:keepLines/>
        <w:ind w:left="0" w:firstLine="0"/>
      </w:pPr>
      <w:r w:rsidRPr="0063562B">
        <w:t xml:space="preserve">1. национальном русском языке </w:t>
      </w:r>
    </w:p>
    <w:p w:rsidR="00C1260F" w:rsidRPr="0063562B" w:rsidRDefault="00C1260F" w:rsidP="001627FD">
      <w:pPr>
        <w:pStyle w:val="a2"/>
        <w:keepNext/>
        <w:keepLines/>
        <w:ind w:left="0" w:firstLine="0"/>
      </w:pPr>
      <w:r w:rsidRPr="0063562B">
        <w:t>2. языке современных СМИ</w:t>
      </w:r>
    </w:p>
    <w:p w:rsidR="00C1260F" w:rsidRPr="0063562B" w:rsidRDefault="00C1260F" w:rsidP="001627FD">
      <w:pPr>
        <w:pStyle w:val="a2"/>
        <w:keepNext/>
        <w:keepLines/>
        <w:ind w:left="0" w:firstLine="0"/>
      </w:pPr>
      <w:r w:rsidRPr="0063562B">
        <w:t>3. жаргоне деклассированных элементов</w:t>
      </w:r>
    </w:p>
    <w:p w:rsidR="00C1260F" w:rsidRPr="0063562B" w:rsidRDefault="00C1260F" w:rsidP="001627FD">
      <w:pPr>
        <w:pStyle w:val="a2"/>
        <w:keepNext/>
        <w:keepLines/>
        <w:ind w:left="0" w:firstLine="0"/>
      </w:pPr>
      <w:r w:rsidRPr="0063562B">
        <w:t>4. северном русском диалекте</w:t>
      </w:r>
    </w:p>
    <w:p w:rsidR="00C1260F" w:rsidRPr="0063562B" w:rsidRDefault="00C1260F" w:rsidP="001627FD">
      <w:pPr>
        <w:pStyle w:val="a2"/>
        <w:keepNext/>
        <w:keepLines/>
        <w:ind w:left="0" w:firstLine="0"/>
      </w:pPr>
      <w:r w:rsidRPr="0063562B">
        <w:t>5. студенческом жаргоне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pStyle w:val="a2"/>
        <w:ind w:left="0" w:firstLine="0"/>
      </w:pPr>
      <w:r w:rsidRPr="0063562B">
        <w:rPr>
          <w:b/>
        </w:rPr>
        <w:t xml:space="preserve">Ответ: 3. </w:t>
      </w:r>
      <w:r w:rsidRPr="0063562B">
        <w:t>Речь идет о блатном жаргоне (</w:t>
      </w:r>
      <w:r w:rsidRPr="0063562B">
        <w:rPr>
          <w:i/>
        </w:rPr>
        <w:t>см.:</w:t>
      </w:r>
      <w:r w:rsidRPr="0063562B">
        <w:t xml:space="preserve"> Снегов С. Философия блатного жаргона // Даугава, 1990. № 11).</w:t>
      </w:r>
    </w:p>
    <w:p w:rsidR="00C1260F" w:rsidRPr="0063562B" w:rsidRDefault="00C1260F" w:rsidP="006349A1">
      <w:pPr>
        <w:pStyle w:val="a3"/>
        <w:spacing w:before="0"/>
        <w:ind w:left="0" w:firstLine="0"/>
      </w:pPr>
    </w:p>
    <w:p w:rsidR="00C1260F" w:rsidRPr="0063562B" w:rsidRDefault="00C1260F" w:rsidP="00BA1FB4">
      <w:pPr>
        <w:pStyle w:val="a3"/>
        <w:spacing w:before="0"/>
        <w:ind w:left="480" w:hanging="480"/>
      </w:pPr>
      <w:r w:rsidRPr="0063562B">
        <w:t>29. Отметьте единицу, которая не является лингвокультуремой (речевой единицей, имеющей как лингвистический, так и культурный смысл).</w:t>
      </w:r>
    </w:p>
    <w:p w:rsidR="00C1260F" w:rsidRPr="0063562B" w:rsidRDefault="00C1260F" w:rsidP="006349A1">
      <w:pPr>
        <w:pStyle w:val="a2"/>
        <w:ind w:left="0" w:firstLine="0"/>
      </w:pPr>
      <w:r w:rsidRPr="0063562B">
        <w:t xml:space="preserve">1. сверхфразовое единство </w:t>
      </w:r>
    </w:p>
    <w:p w:rsidR="00C1260F" w:rsidRPr="0063562B" w:rsidRDefault="00C1260F" w:rsidP="006349A1">
      <w:pPr>
        <w:pStyle w:val="a2"/>
        <w:ind w:left="0" w:firstLine="0"/>
      </w:pPr>
      <w:r w:rsidRPr="0063562B">
        <w:t>2. фразеологизм</w:t>
      </w:r>
    </w:p>
    <w:p w:rsidR="00C1260F" w:rsidRPr="0063562B" w:rsidRDefault="00C1260F" w:rsidP="006349A1">
      <w:pPr>
        <w:pStyle w:val="a2"/>
        <w:ind w:left="0" w:firstLine="0"/>
      </w:pPr>
      <w:r w:rsidRPr="0063562B">
        <w:t>3. мифологема</w:t>
      </w:r>
    </w:p>
    <w:p w:rsidR="00C1260F" w:rsidRPr="0063562B" w:rsidRDefault="00C1260F" w:rsidP="006349A1">
      <w:pPr>
        <w:pStyle w:val="a2"/>
        <w:ind w:left="0" w:firstLine="0"/>
      </w:pPr>
      <w:r w:rsidRPr="0063562B">
        <w:t>4. поговорка</w:t>
      </w:r>
    </w:p>
    <w:p w:rsidR="00C1260F" w:rsidRPr="0063562B" w:rsidRDefault="00C1260F" w:rsidP="006349A1">
      <w:pPr>
        <w:pStyle w:val="a2"/>
        <w:ind w:left="0" w:firstLine="0"/>
        <w:rPr>
          <w:spacing w:val="-6"/>
        </w:rPr>
      </w:pPr>
      <w:r w:rsidRPr="0063562B">
        <w:t>5. символ</w:t>
      </w:r>
      <w:r w:rsidRPr="0063562B">
        <w:rPr>
          <w:spacing w:val="-6"/>
        </w:rPr>
        <w:t xml:space="preserve"> 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562B" w:rsidRDefault="00C1260F" w:rsidP="006349A1">
      <w:pPr>
        <w:pStyle w:val="a2"/>
        <w:ind w:left="0" w:firstLine="0"/>
        <w:rPr>
          <w:spacing w:val="-6"/>
        </w:rPr>
      </w:pPr>
      <w:r w:rsidRPr="0063562B">
        <w:rPr>
          <w:b/>
          <w:spacing w:val="-6"/>
        </w:rPr>
        <w:t xml:space="preserve">Ответ: 1. </w:t>
      </w:r>
      <w:r w:rsidRPr="0063562B">
        <w:rPr>
          <w:spacing w:val="-6"/>
        </w:rPr>
        <w:t>Сверхфразовое единство как единица синтаксической структуры текста не имеет обязательного культурного смысла.</w:t>
      </w:r>
    </w:p>
    <w:p w:rsidR="00C1260F" w:rsidRPr="0063562B" w:rsidRDefault="00C1260F" w:rsidP="006349A1">
      <w:pPr>
        <w:jc w:val="both"/>
        <w:rPr>
          <w:b/>
        </w:rPr>
      </w:pPr>
    </w:p>
    <w:p w:rsidR="00C1260F" w:rsidRPr="0063562B" w:rsidRDefault="00C1260F" w:rsidP="006349A1">
      <w:pPr>
        <w:jc w:val="both"/>
        <w:rPr>
          <w:b/>
        </w:rPr>
      </w:pPr>
      <w:r w:rsidRPr="0063562B">
        <w:rPr>
          <w:b/>
        </w:rPr>
        <w:t>30. Отметьте определение языковой компетенции.</w:t>
      </w:r>
    </w:p>
    <w:p w:rsidR="00C1260F" w:rsidRPr="0063562B" w:rsidRDefault="00C1260F" w:rsidP="006349A1">
      <w:pPr>
        <w:jc w:val="both"/>
      </w:pPr>
      <w:r w:rsidRPr="0063562B">
        <w:t>1.</w:t>
      </w:r>
      <w:r w:rsidRPr="0063562B">
        <w:rPr>
          <w:b/>
        </w:rPr>
        <w:t xml:space="preserve"> </w:t>
      </w:r>
      <w:r w:rsidRPr="0063562B">
        <w:t>Овладение видами речевой деятельности и основами культуры устной и письменной речи.</w:t>
      </w:r>
    </w:p>
    <w:p w:rsidR="00C1260F" w:rsidRPr="0063562B" w:rsidRDefault="00C1260F" w:rsidP="006349A1">
      <w:pPr>
        <w:ind w:left="284" w:hanging="284"/>
        <w:jc w:val="both"/>
      </w:pPr>
      <w:r w:rsidRPr="0063562B">
        <w:t xml:space="preserve">2. Владение базовыми умениями и навыками использования языка в жизненно важных для данного возраста сферах и ситуациях общения. </w:t>
      </w:r>
    </w:p>
    <w:p w:rsidR="00C1260F" w:rsidRPr="0063562B" w:rsidRDefault="00C1260F" w:rsidP="006349A1">
      <w:pPr>
        <w:ind w:left="284" w:hanging="284"/>
        <w:jc w:val="both"/>
      </w:pPr>
      <w:r w:rsidRPr="0063562B">
        <w:t>3. Освоение основных норм русского литературного языка.</w:t>
      </w:r>
    </w:p>
    <w:p w:rsidR="00C1260F" w:rsidRPr="0063562B" w:rsidRDefault="00C1260F" w:rsidP="006349A1">
      <w:pPr>
        <w:ind w:left="284" w:hanging="284"/>
        <w:jc w:val="both"/>
      </w:pPr>
      <w:r w:rsidRPr="0063562B">
        <w:t>4. Развитие способности к анализу и оценке языковых явлений и фактов, необходимых знаний о лингвистике как науке, ее основных разделах и базовых понятиях.</w:t>
      </w:r>
    </w:p>
    <w:p w:rsidR="00C1260F" w:rsidRPr="0063562B" w:rsidRDefault="00C1260F" w:rsidP="006349A1">
      <w:pPr>
        <w:ind w:left="284" w:hanging="284"/>
        <w:jc w:val="both"/>
      </w:pPr>
      <w:r w:rsidRPr="0063562B">
        <w:t xml:space="preserve">5. Осознание родного языка как формы выражения национальной культуры. </w:t>
      </w:r>
    </w:p>
    <w:p w:rsidR="00C1260F" w:rsidRPr="0063562B" w:rsidRDefault="00C1260F" w:rsidP="006349A1">
      <w:pPr>
        <w:tabs>
          <w:tab w:val="left" w:pos="-567"/>
          <w:tab w:val="left" w:pos="-284"/>
        </w:tabs>
        <w:ind w:left="284" w:hanging="284"/>
        <w:jc w:val="both"/>
        <w:rPr>
          <w:b/>
        </w:rPr>
      </w:pPr>
      <w:r w:rsidRPr="0063562B">
        <w:rPr>
          <w:b/>
        </w:rPr>
        <w:t>Комментарий</w:t>
      </w:r>
    </w:p>
    <w:p w:rsidR="00C1260F" w:rsidRPr="006349A1" w:rsidRDefault="00C1260F" w:rsidP="006349A1">
      <w:pPr>
        <w:jc w:val="both"/>
        <w:rPr>
          <w:b/>
        </w:rPr>
      </w:pPr>
      <w:r w:rsidRPr="0063562B">
        <w:rPr>
          <w:b/>
        </w:rPr>
        <w:t xml:space="preserve">Ответ: 3. </w:t>
      </w:r>
      <w:r w:rsidRPr="0063562B">
        <w:t>Языковая компетенция предполагает освоение учащимися основных норм русского литературного языка.</w:t>
      </w:r>
    </w:p>
    <w:sectPr w:rsidR="00C1260F" w:rsidRPr="006349A1" w:rsidSect="0001601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6DB6"/>
    <w:multiLevelType w:val="hybridMultilevel"/>
    <w:tmpl w:val="A3488228"/>
    <w:lvl w:ilvl="0" w:tplc="A75E3340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cs="Times New Roman"/>
      </w:rPr>
    </w:lvl>
  </w:abstractNum>
  <w:abstractNum w:abstractNumId="1">
    <w:nsid w:val="00DA6846"/>
    <w:multiLevelType w:val="singleLevel"/>
    <w:tmpl w:val="43C8ABD4"/>
    <w:lvl w:ilvl="0">
      <w:start w:val="1"/>
      <w:numFmt w:val="decimal"/>
      <w:lvlText w:val="%1) "/>
      <w:legacy w:legacy="1" w:legacySpace="0" w:legacyIndent="283"/>
      <w:lvlJc w:val="left"/>
      <w:pPr>
        <w:ind w:left="184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2">
    <w:nsid w:val="03452E32"/>
    <w:multiLevelType w:val="hybridMultilevel"/>
    <w:tmpl w:val="C0F4E3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1A410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11942088"/>
    <w:multiLevelType w:val="hybridMultilevel"/>
    <w:tmpl w:val="26AA8FC6"/>
    <w:lvl w:ilvl="0" w:tplc="3B90850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3195374"/>
    <w:multiLevelType w:val="hybridMultilevel"/>
    <w:tmpl w:val="4B521382"/>
    <w:lvl w:ilvl="0" w:tplc="2C180146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6">
    <w:nsid w:val="145711F0"/>
    <w:multiLevelType w:val="hybridMultilevel"/>
    <w:tmpl w:val="ABF8E0B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FED6DD0"/>
    <w:multiLevelType w:val="singleLevel"/>
    <w:tmpl w:val="A69AEB0C"/>
    <w:lvl w:ilvl="0">
      <w:start w:val="1"/>
      <w:numFmt w:val="decimal"/>
      <w:lvlText w:val="%1) "/>
      <w:legacy w:legacy="1" w:legacySpace="0" w:legacyIndent="283"/>
      <w:lvlJc w:val="left"/>
      <w:pPr>
        <w:ind w:left="709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8">
    <w:nsid w:val="21492239"/>
    <w:multiLevelType w:val="singleLevel"/>
    <w:tmpl w:val="F7004750"/>
    <w:lvl w:ilvl="0">
      <w:start w:val="7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9">
    <w:nsid w:val="252406BB"/>
    <w:multiLevelType w:val="hybridMultilevel"/>
    <w:tmpl w:val="BEC643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5BA07F6"/>
    <w:multiLevelType w:val="singleLevel"/>
    <w:tmpl w:val="14507DF6"/>
    <w:lvl w:ilvl="0">
      <w:start w:val="4"/>
      <w:numFmt w:val="decimal"/>
      <w:lvlText w:val="%1) "/>
      <w:legacy w:legacy="1" w:legacySpace="0" w:legacyIndent="283"/>
      <w:lvlJc w:val="left"/>
      <w:pPr>
        <w:ind w:left="1841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1">
    <w:nsid w:val="26900DE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>
    <w:nsid w:val="2B47057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>
    <w:nsid w:val="2DF84F7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>
    <w:nsid w:val="305140E3"/>
    <w:multiLevelType w:val="hybridMultilevel"/>
    <w:tmpl w:val="D9CE35E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11A642A"/>
    <w:multiLevelType w:val="singleLevel"/>
    <w:tmpl w:val="3FF877A2"/>
    <w:lvl w:ilvl="0">
      <w:start w:val="5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6">
    <w:nsid w:val="34A139F1"/>
    <w:multiLevelType w:val="hybridMultilevel"/>
    <w:tmpl w:val="95B4C5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01E71E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8">
    <w:nsid w:val="4107663C"/>
    <w:multiLevelType w:val="hybridMultilevel"/>
    <w:tmpl w:val="4B521382"/>
    <w:lvl w:ilvl="0" w:tplc="2C1801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>
    <w:nsid w:val="41A051C4"/>
    <w:multiLevelType w:val="hybridMultilevel"/>
    <w:tmpl w:val="0ABC1050"/>
    <w:lvl w:ilvl="0" w:tplc="175458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A5D1AB8"/>
    <w:multiLevelType w:val="hybridMultilevel"/>
    <w:tmpl w:val="21681B22"/>
    <w:lvl w:ilvl="0" w:tplc="3D56A172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21">
    <w:nsid w:val="4C690FF0"/>
    <w:multiLevelType w:val="hybridMultilevel"/>
    <w:tmpl w:val="154A1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1AD10BB"/>
    <w:multiLevelType w:val="hybridMultilevel"/>
    <w:tmpl w:val="7E0289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53810A1"/>
    <w:multiLevelType w:val="hybridMultilevel"/>
    <w:tmpl w:val="83F011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6757FC7"/>
    <w:multiLevelType w:val="hybridMultilevel"/>
    <w:tmpl w:val="AF0C12D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5A4711C9"/>
    <w:multiLevelType w:val="hybridMultilevel"/>
    <w:tmpl w:val="17080872"/>
    <w:lvl w:ilvl="0" w:tplc="2222D1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>
    <w:nsid w:val="5E0D7213"/>
    <w:multiLevelType w:val="hybridMultilevel"/>
    <w:tmpl w:val="0EA08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E6759F"/>
    <w:multiLevelType w:val="hybridMultilevel"/>
    <w:tmpl w:val="BBF070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0B53AA9"/>
    <w:multiLevelType w:val="hybridMultilevel"/>
    <w:tmpl w:val="367E0216"/>
    <w:lvl w:ilvl="0" w:tplc="52FAA19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9">
    <w:nsid w:val="691D5983"/>
    <w:multiLevelType w:val="singleLevel"/>
    <w:tmpl w:val="7EA88270"/>
    <w:lvl w:ilvl="0">
      <w:start w:val="5"/>
      <w:numFmt w:val="decimal"/>
      <w:lvlText w:val="%1) "/>
      <w:legacy w:legacy="1" w:legacySpace="0" w:legacyIndent="283"/>
      <w:lvlJc w:val="left"/>
      <w:pPr>
        <w:ind w:left="1841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30">
    <w:nsid w:val="786A4DCE"/>
    <w:multiLevelType w:val="hybridMultilevel"/>
    <w:tmpl w:val="AFAAA1B4"/>
    <w:lvl w:ilvl="0" w:tplc="D3B41652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31">
    <w:nsid w:val="79D95771"/>
    <w:multiLevelType w:val="hybridMultilevel"/>
    <w:tmpl w:val="AEC417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736A13"/>
    <w:multiLevelType w:val="hybridMultilevel"/>
    <w:tmpl w:val="C9D68FBC"/>
    <w:lvl w:ilvl="0" w:tplc="9042D8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B232E95"/>
    <w:multiLevelType w:val="singleLevel"/>
    <w:tmpl w:val="9A72ACD0"/>
    <w:lvl w:ilvl="0">
      <w:start w:val="3"/>
      <w:numFmt w:val="decimal"/>
      <w:lvlText w:val="%1) "/>
      <w:legacy w:legacy="1" w:legacySpace="0" w:legacyIndent="283"/>
      <w:lvlJc w:val="left"/>
      <w:pPr>
        <w:ind w:left="1841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num w:numId="1">
    <w:abstractNumId w:val="28"/>
  </w:num>
  <w:num w:numId="2">
    <w:abstractNumId w:val="2"/>
  </w:num>
  <w:num w:numId="3">
    <w:abstractNumId w:val="13"/>
  </w:num>
  <w:num w:numId="4">
    <w:abstractNumId w:val="11"/>
  </w:num>
  <w:num w:numId="5">
    <w:abstractNumId w:val="12"/>
  </w:num>
  <w:num w:numId="6">
    <w:abstractNumId w:val="3"/>
  </w:num>
  <w:num w:numId="7">
    <w:abstractNumId w:val="17"/>
  </w:num>
  <w:num w:numId="8">
    <w:abstractNumId w:val="0"/>
  </w:num>
  <w:num w:numId="9">
    <w:abstractNumId w:val="32"/>
  </w:num>
  <w:num w:numId="10">
    <w:abstractNumId w:val="9"/>
  </w:num>
  <w:num w:numId="11">
    <w:abstractNumId w:val="8"/>
  </w:num>
  <w:num w:numId="12">
    <w:abstractNumId w:val="7"/>
  </w:num>
  <w:num w:numId="13">
    <w:abstractNumId w:val="15"/>
  </w:num>
  <w:num w:numId="14">
    <w:abstractNumId w:val="1"/>
  </w:num>
  <w:num w:numId="15">
    <w:abstractNumId w:val="33"/>
  </w:num>
  <w:num w:numId="16">
    <w:abstractNumId w:val="10"/>
  </w:num>
  <w:num w:numId="17">
    <w:abstractNumId w:val="29"/>
  </w:num>
  <w:num w:numId="18">
    <w:abstractNumId w:val="25"/>
  </w:num>
  <w:num w:numId="19">
    <w:abstractNumId w:val="18"/>
  </w:num>
  <w:num w:numId="20">
    <w:abstractNumId w:val="20"/>
  </w:num>
  <w:num w:numId="21">
    <w:abstractNumId w:val="30"/>
  </w:num>
  <w:num w:numId="22">
    <w:abstractNumId w:val="5"/>
  </w:num>
  <w:num w:numId="23">
    <w:abstractNumId w:val="22"/>
  </w:num>
  <w:num w:numId="24">
    <w:abstractNumId w:val="14"/>
  </w:num>
  <w:num w:numId="25">
    <w:abstractNumId w:val="26"/>
  </w:num>
  <w:num w:numId="26">
    <w:abstractNumId w:val="24"/>
  </w:num>
  <w:num w:numId="27">
    <w:abstractNumId w:val="4"/>
  </w:num>
  <w:num w:numId="28">
    <w:abstractNumId w:val="16"/>
  </w:num>
  <w:num w:numId="29">
    <w:abstractNumId w:val="19"/>
  </w:num>
  <w:num w:numId="30">
    <w:abstractNumId w:val="21"/>
  </w:num>
  <w:num w:numId="31">
    <w:abstractNumId w:val="23"/>
  </w:num>
  <w:num w:numId="32">
    <w:abstractNumId w:val="27"/>
  </w:num>
  <w:num w:numId="33">
    <w:abstractNumId w:val="6"/>
  </w:num>
  <w:num w:numId="3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defaultTabStop w:val="708"/>
  <w:drawingGridHorizontalSpacing w:val="160"/>
  <w:drawingGridVerticalSpacing w:val="435"/>
  <w:displayHorizontalDrawingGridEvery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653F"/>
    <w:rsid w:val="000104A8"/>
    <w:rsid w:val="00016011"/>
    <w:rsid w:val="00020621"/>
    <w:rsid w:val="0002444A"/>
    <w:rsid w:val="000512B7"/>
    <w:rsid w:val="00074353"/>
    <w:rsid w:val="00075890"/>
    <w:rsid w:val="0009109F"/>
    <w:rsid w:val="000974AC"/>
    <w:rsid w:val="000A56EE"/>
    <w:rsid w:val="000B4F4A"/>
    <w:rsid w:val="000B7BC6"/>
    <w:rsid w:val="000C6DE3"/>
    <w:rsid w:val="000C7675"/>
    <w:rsid w:val="000E1BBD"/>
    <w:rsid w:val="000E1D0F"/>
    <w:rsid w:val="000F4F12"/>
    <w:rsid w:val="00131FB8"/>
    <w:rsid w:val="00151006"/>
    <w:rsid w:val="00151654"/>
    <w:rsid w:val="001627FD"/>
    <w:rsid w:val="001B42A8"/>
    <w:rsid w:val="001D73AD"/>
    <w:rsid w:val="002056C3"/>
    <w:rsid w:val="00254D5C"/>
    <w:rsid w:val="00272759"/>
    <w:rsid w:val="0027653F"/>
    <w:rsid w:val="0028421A"/>
    <w:rsid w:val="002B6273"/>
    <w:rsid w:val="002D6976"/>
    <w:rsid w:val="003228CC"/>
    <w:rsid w:val="00327A71"/>
    <w:rsid w:val="00336B2F"/>
    <w:rsid w:val="00345EF3"/>
    <w:rsid w:val="003650D7"/>
    <w:rsid w:val="003A6881"/>
    <w:rsid w:val="003C0FD9"/>
    <w:rsid w:val="003F12B5"/>
    <w:rsid w:val="003F28FD"/>
    <w:rsid w:val="003F7C9B"/>
    <w:rsid w:val="004372E3"/>
    <w:rsid w:val="00456372"/>
    <w:rsid w:val="004A34F9"/>
    <w:rsid w:val="004A4E95"/>
    <w:rsid w:val="004B7832"/>
    <w:rsid w:val="004C2910"/>
    <w:rsid w:val="004C506F"/>
    <w:rsid w:val="004F0B27"/>
    <w:rsid w:val="004F6FB8"/>
    <w:rsid w:val="00502529"/>
    <w:rsid w:val="00503FC2"/>
    <w:rsid w:val="00533BC8"/>
    <w:rsid w:val="00536FDF"/>
    <w:rsid w:val="00546BB8"/>
    <w:rsid w:val="00575362"/>
    <w:rsid w:val="00587D34"/>
    <w:rsid w:val="005E0C76"/>
    <w:rsid w:val="005E6051"/>
    <w:rsid w:val="005F6EA1"/>
    <w:rsid w:val="00605293"/>
    <w:rsid w:val="006131C6"/>
    <w:rsid w:val="006349A1"/>
    <w:rsid w:val="0063562B"/>
    <w:rsid w:val="00642419"/>
    <w:rsid w:val="00642B21"/>
    <w:rsid w:val="00670FEC"/>
    <w:rsid w:val="00673D48"/>
    <w:rsid w:val="006C3D79"/>
    <w:rsid w:val="006D26D9"/>
    <w:rsid w:val="006E2A51"/>
    <w:rsid w:val="006F04EB"/>
    <w:rsid w:val="006F3D5D"/>
    <w:rsid w:val="0071098F"/>
    <w:rsid w:val="00714CD0"/>
    <w:rsid w:val="007233F8"/>
    <w:rsid w:val="00732CD1"/>
    <w:rsid w:val="00736842"/>
    <w:rsid w:val="00764EAF"/>
    <w:rsid w:val="007B4BC1"/>
    <w:rsid w:val="007B796A"/>
    <w:rsid w:val="007E5B70"/>
    <w:rsid w:val="007E771B"/>
    <w:rsid w:val="007F3DAB"/>
    <w:rsid w:val="00800B54"/>
    <w:rsid w:val="00826425"/>
    <w:rsid w:val="00826DFA"/>
    <w:rsid w:val="00836887"/>
    <w:rsid w:val="00852CDF"/>
    <w:rsid w:val="00854773"/>
    <w:rsid w:val="008637FD"/>
    <w:rsid w:val="008674D6"/>
    <w:rsid w:val="00880101"/>
    <w:rsid w:val="00895E92"/>
    <w:rsid w:val="008C0DFC"/>
    <w:rsid w:val="008C11DE"/>
    <w:rsid w:val="008C1D7E"/>
    <w:rsid w:val="008D08F6"/>
    <w:rsid w:val="008D2318"/>
    <w:rsid w:val="008D4205"/>
    <w:rsid w:val="009332CE"/>
    <w:rsid w:val="0094449E"/>
    <w:rsid w:val="00947170"/>
    <w:rsid w:val="0095036D"/>
    <w:rsid w:val="00963AB1"/>
    <w:rsid w:val="00963C9B"/>
    <w:rsid w:val="00975C45"/>
    <w:rsid w:val="00984443"/>
    <w:rsid w:val="00990FC1"/>
    <w:rsid w:val="00996516"/>
    <w:rsid w:val="009A1F17"/>
    <w:rsid w:val="009C0F58"/>
    <w:rsid w:val="009E666C"/>
    <w:rsid w:val="00A046AC"/>
    <w:rsid w:val="00A06B4F"/>
    <w:rsid w:val="00A113A7"/>
    <w:rsid w:val="00A476C8"/>
    <w:rsid w:val="00A50302"/>
    <w:rsid w:val="00A55643"/>
    <w:rsid w:val="00A646D1"/>
    <w:rsid w:val="00A832D9"/>
    <w:rsid w:val="00A864C8"/>
    <w:rsid w:val="00AA5D65"/>
    <w:rsid w:val="00AD43B4"/>
    <w:rsid w:val="00B1369A"/>
    <w:rsid w:val="00B17A50"/>
    <w:rsid w:val="00B21CD8"/>
    <w:rsid w:val="00B4775F"/>
    <w:rsid w:val="00B479ED"/>
    <w:rsid w:val="00B61645"/>
    <w:rsid w:val="00B95A49"/>
    <w:rsid w:val="00B9742F"/>
    <w:rsid w:val="00BA1FB4"/>
    <w:rsid w:val="00BA53AE"/>
    <w:rsid w:val="00BC56BE"/>
    <w:rsid w:val="00BC714B"/>
    <w:rsid w:val="00BD4556"/>
    <w:rsid w:val="00C1260F"/>
    <w:rsid w:val="00C15A8F"/>
    <w:rsid w:val="00C23314"/>
    <w:rsid w:val="00C338C0"/>
    <w:rsid w:val="00C35863"/>
    <w:rsid w:val="00C514FD"/>
    <w:rsid w:val="00C77F88"/>
    <w:rsid w:val="00C83064"/>
    <w:rsid w:val="00C90A8B"/>
    <w:rsid w:val="00CB51D5"/>
    <w:rsid w:val="00CC36AA"/>
    <w:rsid w:val="00CD1041"/>
    <w:rsid w:val="00CE0348"/>
    <w:rsid w:val="00CE4C27"/>
    <w:rsid w:val="00CF1265"/>
    <w:rsid w:val="00D334BC"/>
    <w:rsid w:val="00D46EFD"/>
    <w:rsid w:val="00D76A7E"/>
    <w:rsid w:val="00D77375"/>
    <w:rsid w:val="00D925F9"/>
    <w:rsid w:val="00DA6C40"/>
    <w:rsid w:val="00DC47C4"/>
    <w:rsid w:val="00DD7F8D"/>
    <w:rsid w:val="00DE0C52"/>
    <w:rsid w:val="00DF014A"/>
    <w:rsid w:val="00E02377"/>
    <w:rsid w:val="00E04B73"/>
    <w:rsid w:val="00E145CD"/>
    <w:rsid w:val="00E17EDE"/>
    <w:rsid w:val="00E422EF"/>
    <w:rsid w:val="00E423DA"/>
    <w:rsid w:val="00E457A6"/>
    <w:rsid w:val="00E47431"/>
    <w:rsid w:val="00E63E68"/>
    <w:rsid w:val="00E70112"/>
    <w:rsid w:val="00E7220C"/>
    <w:rsid w:val="00E77D59"/>
    <w:rsid w:val="00E80535"/>
    <w:rsid w:val="00E8523D"/>
    <w:rsid w:val="00E876EE"/>
    <w:rsid w:val="00E93E39"/>
    <w:rsid w:val="00EF4BD0"/>
    <w:rsid w:val="00F138CA"/>
    <w:rsid w:val="00F33C9A"/>
    <w:rsid w:val="00F845AA"/>
    <w:rsid w:val="00F967EB"/>
    <w:rsid w:val="00FC0843"/>
    <w:rsid w:val="00FE2BEB"/>
    <w:rsid w:val="00FE47B0"/>
    <w:rsid w:val="00FE6DCC"/>
    <w:rsid w:val="00FE6F2D"/>
    <w:rsid w:val="00FF3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53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semiHidden/>
    <w:rsid w:val="0027653F"/>
    <w:pPr>
      <w:tabs>
        <w:tab w:val="left" w:pos="-567"/>
        <w:tab w:val="left" w:pos="-284"/>
      </w:tabs>
      <w:ind w:left="567" w:hanging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7653F"/>
    <w:rPr>
      <w:rFonts w:ascii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27653F"/>
    <w:pPr>
      <w:spacing w:before="100" w:beforeAutospacing="1" w:after="100" w:afterAutospacing="1"/>
      <w:jc w:val="both"/>
    </w:pPr>
  </w:style>
  <w:style w:type="paragraph" w:styleId="ListParagraph">
    <w:name w:val="List Paragraph"/>
    <w:basedOn w:val="Normal"/>
    <w:uiPriority w:val="99"/>
    <w:qFormat/>
    <w:rsid w:val="0027653F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27653F"/>
    <w:rPr>
      <w:rFonts w:cs="Times New Roman"/>
      <w:b/>
      <w:bCs/>
    </w:rPr>
  </w:style>
  <w:style w:type="paragraph" w:customStyle="1" w:styleId="1">
    <w:name w:val="Стиль1"/>
    <w:basedOn w:val="Normal"/>
    <w:link w:val="10"/>
    <w:uiPriority w:val="99"/>
    <w:rsid w:val="0027653F"/>
    <w:pPr>
      <w:tabs>
        <w:tab w:val="left" w:pos="567"/>
      </w:tabs>
      <w:spacing w:before="80" w:after="40"/>
      <w:ind w:firstLine="397"/>
      <w:jc w:val="both"/>
    </w:pPr>
  </w:style>
  <w:style w:type="paragraph" w:customStyle="1" w:styleId="Subtitle1">
    <w:name w:val="Subtitle1"/>
    <w:basedOn w:val="Normal"/>
    <w:uiPriority w:val="99"/>
    <w:rsid w:val="0027653F"/>
    <w:pPr>
      <w:widowControl w:val="0"/>
      <w:snapToGrid w:val="0"/>
      <w:jc w:val="both"/>
    </w:pPr>
    <w:rPr>
      <w:szCs w:val="20"/>
    </w:rPr>
  </w:style>
  <w:style w:type="paragraph" w:customStyle="1" w:styleId="11">
    <w:name w:val="Подзаголовок1"/>
    <w:basedOn w:val="Normal"/>
    <w:uiPriority w:val="99"/>
    <w:rsid w:val="0027653F"/>
    <w:pPr>
      <w:widowControl w:val="0"/>
      <w:jc w:val="both"/>
    </w:pPr>
    <w:rPr>
      <w:szCs w:val="20"/>
    </w:rPr>
  </w:style>
  <w:style w:type="paragraph" w:customStyle="1" w:styleId="2">
    <w:name w:val="Стиль2"/>
    <w:basedOn w:val="Normal"/>
    <w:uiPriority w:val="99"/>
    <w:rsid w:val="0027653F"/>
    <w:pPr>
      <w:ind w:left="567"/>
      <w:jc w:val="both"/>
    </w:pPr>
  </w:style>
  <w:style w:type="paragraph" w:customStyle="1" w:styleId="31">
    <w:name w:val="Основной текст с отступом 31"/>
    <w:basedOn w:val="Normal"/>
    <w:uiPriority w:val="99"/>
    <w:rsid w:val="0027653F"/>
    <w:pPr>
      <w:ind w:left="34"/>
    </w:pPr>
    <w:rPr>
      <w:b/>
      <w:szCs w:val="20"/>
    </w:rPr>
  </w:style>
  <w:style w:type="character" w:customStyle="1" w:styleId="10">
    <w:name w:val="Стиль1 Знак"/>
    <w:basedOn w:val="DefaultParagraphFont"/>
    <w:link w:val="1"/>
    <w:uiPriority w:val="99"/>
    <w:locked/>
    <w:rsid w:val="0027653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">
    <w:name w:val="Предложение без ном"/>
    <w:basedOn w:val="Normal"/>
    <w:uiPriority w:val="99"/>
    <w:rsid w:val="0027653F"/>
    <w:pPr>
      <w:overflowPunct w:val="0"/>
      <w:autoSpaceDE w:val="0"/>
      <w:autoSpaceDN w:val="0"/>
      <w:adjustRightInd w:val="0"/>
      <w:ind w:firstLine="425"/>
    </w:pPr>
    <w:rPr>
      <w:sz w:val="28"/>
      <w:szCs w:val="28"/>
    </w:rPr>
  </w:style>
  <w:style w:type="character" w:customStyle="1" w:styleId="a0">
    <w:name w:val="Вопрос Знак"/>
    <w:basedOn w:val="DefaultParagraphFont"/>
    <w:link w:val="a1"/>
    <w:uiPriority w:val="99"/>
    <w:locked/>
    <w:rsid w:val="0027653F"/>
    <w:rPr>
      <w:rFonts w:cs="Times New Roman"/>
      <w:b/>
      <w:bCs/>
      <w:i/>
      <w:iCs/>
      <w:sz w:val="28"/>
      <w:szCs w:val="28"/>
    </w:rPr>
  </w:style>
  <w:style w:type="paragraph" w:customStyle="1" w:styleId="a1">
    <w:name w:val="Вопрос"/>
    <w:basedOn w:val="Normal"/>
    <w:link w:val="a0"/>
    <w:uiPriority w:val="99"/>
    <w:rsid w:val="0027653F"/>
    <w:pPr>
      <w:overflowPunct w:val="0"/>
      <w:autoSpaceDE w:val="0"/>
      <w:autoSpaceDN w:val="0"/>
      <w:adjustRightInd w:val="0"/>
      <w:spacing w:before="120"/>
    </w:pPr>
    <w:rPr>
      <w:rFonts w:ascii="Calibri" w:eastAsia="Calibri" w:hAnsi="Calibri"/>
      <w:b/>
      <w:bCs/>
      <w:i/>
      <w:iCs/>
      <w:sz w:val="28"/>
      <w:szCs w:val="28"/>
      <w:lang w:eastAsia="en-US"/>
    </w:rPr>
  </w:style>
  <w:style w:type="paragraph" w:customStyle="1" w:styleId="a2">
    <w:name w:val="Тест Варианты"/>
    <w:basedOn w:val="Normal"/>
    <w:uiPriority w:val="99"/>
    <w:rsid w:val="0027653F"/>
    <w:pPr>
      <w:ind w:left="1418" w:right="-1" w:hanging="284"/>
      <w:jc w:val="both"/>
    </w:pPr>
  </w:style>
  <w:style w:type="paragraph" w:customStyle="1" w:styleId="a3">
    <w:name w:val="Тест вопрос"/>
    <w:basedOn w:val="Normal"/>
    <w:uiPriority w:val="99"/>
    <w:rsid w:val="0027653F"/>
    <w:pPr>
      <w:spacing w:before="120"/>
      <w:ind w:left="993" w:hanging="284"/>
      <w:jc w:val="both"/>
    </w:pPr>
    <w:rPr>
      <w:b/>
    </w:rPr>
  </w:style>
  <w:style w:type="paragraph" w:styleId="BodyText">
    <w:name w:val="Body Text"/>
    <w:basedOn w:val="Normal"/>
    <w:link w:val="BodyTextChar"/>
    <w:uiPriority w:val="99"/>
    <w:rsid w:val="0027653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27653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тест1"/>
    <w:basedOn w:val="Normal"/>
    <w:uiPriority w:val="99"/>
    <w:rsid w:val="0027653F"/>
    <w:pPr>
      <w:widowControl w:val="0"/>
      <w:tabs>
        <w:tab w:val="right" w:pos="567"/>
        <w:tab w:val="left" w:pos="680"/>
        <w:tab w:val="right" w:pos="4990"/>
        <w:tab w:val="left" w:pos="5103"/>
      </w:tabs>
      <w:spacing w:line="320" w:lineRule="exact"/>
      <w:ind w:left="680" w:hanging="680"/>
    </w:pPr>
    <w:rPr>
      <w:sz w:val="32"/>
      <w:szCs w:val="20"/>
    </w:rPr>
  </w:style>
  <w:style w:type="paragraph" w:customStyle="1" w:styleId="a4">
    <w:name w:val="Вопрос Знак Знак"/>
    <w:basedOn w:val="Normal"/>
    <w:link w:val="a5"/>
    <w:uiPriority w:val="99"/>
    <w:rsid w:val="0027653F"/>
    <w:pPr>
      <w:overflowPunct w:val="0"/>
      <w:autoSpaceDE w:val="0"/>
      <w:autoSpaceDN w:val="0"/>
      <w:adjustRightInd w:val="0"/>
      <w:spacing w:before="120"/>
      <w:textAlignment w:val="baseline"/>
    </w:pPr>
    <w:rPr>
      <w:b/>
      <w:bCs/>
      <w:i/>
      <w:iCs/>
      <w:sz w:val="28"/>
      <w:szCs w:val="28"/>
    </w:rPr>
  </w:style>
  <w:style w:type="character" w:customStyle="1" w:styleId="a5">
    <w:name w:val="Вопрос Знак Знак Знак"/>
    <w:basedOn w:val="DefaultParagraphFont"/>
    <w:link w:val="a4"/>
    <w:uiPriority w:val="99"/>
    <w:locked/>
    <w:rsid w:val="0027653F"/>
    <w:rPr>
      <w:rFonts w:ascii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27653F"/>
    <w:rPr>
      <w:rFonts w:cs="Times New Roman"/>
    </w:rPr>
  </w:style>
  <w:style w:type="paragraph" w:customStyle="1" w:styleId="a6">
    <w:name w:val="Вариант ответа"/>
    <w:basedOn w:val="a"/>
    <w:uiPriority w:val="99"/>
    <w:rsid w:val="0027653F"/>
    <w:pPr>
      <w:ind w:left="709" w:hanging="284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27653F"/>
    <w:rPr>
      <w:rFonts w:cs="Times New Roman"/>
      <w:color w:val="0000FF"/>
      <w:u w:val="single"/>
    </w:rPr>
  </w:style>
  <w:style w:type="character" w:customStyle="1" w:styleId="w">
    <w:name w:val="w"/>
    <w:basedOn w:val="DefaultParagraphFont"/>
    <w:uiPriority w:val="99"/>
    <w:rsid w:val="00CE0348"/>
    <w:rPr>
      <w:rFonts w:cs="Times New Roman"/>
    </w:rPr>
  </w:style>
  <w:style w:type="character" w:customStyle="1" w:styleId="c0">
    <w:name w:val="c0"/>
    <w:basedOn w:val="DefaultParagraphFont"/>
    <w:uiPriority w:val="99"/>
    <w:rsid w:val="00FC084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502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2529"/>
    <w:rPr>
      <w:rFonts w:ascii="Tahoma" w:hAnsi="Tahoma" w:cs="Tahoma"/>
      <w:sz w:val="16"/>
      <w:szCs w:val="16"/>
      <w:lang w:eastAsia="ru-RU"/>
    </w:rPr>
  </w:style>
  <w:style w:type="character" w:styleId="Emphasis">
    <w:name w:val="Emphasis"/>
    <w:basedOn w:val="DefaultParagraphFont"/>
    <w:uiPriority w:val="99"/>
    <w:qFormat/>
    <w:locked/>
    <w:rsid w:val="00B17A50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56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16</Pages>
  <Words>4982</Words>
  <Characters>28398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учителей «ПРОФИ – 2016» по русскому языку</dc:title>
  <dc:subject/>
  <dc:creator>Елена</dc:creator>
  <cp:keywords/>
  <dc:description/>
  <cp:lastModifiedBy>Фил-4</cp:lastModifiedBy>
  <cp:revision>2</cp:revision>
  <cp:lastPrinted>2016-08-17T07:44:00Z</cp:lastPrinted>
  <dcterms:created xsi:type="dcterms:W3CDTF">2016-09-12T12:22:00Z</dcterms:created>
  <dcterms:modified xsi:type="dcterms:W3CDTF">2016-09-12T12:22:00Z</dcterms:modified>
</cp:coreProperties>
</file>